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FD3" w:rsidRPr="00F65F00" w:rsidRDefault="00D22FD3" w:rsidP="007953B0">
      <w:pPr>
        <w:keepNext/>
        <w:tabs>
          <w:tab w:val="left" w:pos="1682"/>
        </w:tabs>
        <w:spacing w:after="0" w:line="322" w:lineRule="atLeast"/>
        <w:ind w:left="709"/>
        <w:jc w:val="center"/>
        <w:outlineLvl w:val="0"/>
        <w:rPr>
          <w:rFonts w:ascii="Times New Roman" w:eastAsia="Times New Roman" w:hAnsi="Times New Roman" w:cs="Times New Roman"/>
          <w:b/>
          <w:bCs/>
          <w:caps/>
          <w:kern w:val="36"/>
          <w:sz w:val="24"/>
          <w:szCs w:val="24"/>
        </w:rPr>
      </w:pPr>
      <w:r w:rsidRPr="00F65F00">
        <w:rPr>
          <w:rFonts w:ascii="Times New Roman" w:eastAsia="Times New Roman" w:hAnsi="Times New Roman" w:cs="Times New Roman"/>
          <w:b/>
          <w:bCs/>
          <w:caps/>
          <w:noProof/>
          <w:kern w:val="36"/>
          <w:sz w:val="24"/>
          <w:szCs w:val="24"/>
          <w:lang w:eastAsia="ru-RU"/>
        </w:rPr>
        <w:drawing>
          <wp:inline distT="0" distB="0" distL="0" distR="0">
            <wp:extent cx="5891607" cy="1251585"/>
            <wp:effectExtent l="19050" t="0" r="0" b="0"/>
            <wp:docPr id="740" name="Рисунок 1" descr="D:\!!\@Design\Письма, приказы ТНПК бланк\Шапка А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esign\Письма, приказы ТНПК бланк\Шапка А4.jpg"/>
                    <pic:cNvPicPr>
                      <a:picLocks noChangeAspect="1" noChangeArrowheads="1"/>
                    </pic:cNvPicPr>
                  </pic:nvPicPr>
                  <pic:blipFill>
                    <a:blip r:embed="rId8"/>
                    <a:stretch>
                      <a:fillRect/>
                    </a:stretch>
                  </pic:blipFill>
                  <pic:spPr bwMode="auto">
                    <a:xfrm>
                      <a:off x="0" y="0"/>
                      <a:ext cx="5891607" cy="1251585"/>
                    </a:xfrm>
                    <a:prstGeom prst="rect">
                      <a:avLst/>
                    </a:prstGeom>
                    <a:noFill/>
                    <a:ln w="9525">
                      <a:noFill/>
                      <a:miter lim="800000"/>
                      <a:headEnd/>
                      <a:tailEnd/>
                    </a:ln>
                  </pic:spPr>
                </pic:pic>
              </a:graphicData>
            </a:graphic>
          </wp:inline>
        </w:drawing>
      </w:r>
    </w:p>
    <w:p w:rsidR="00D22FD3" w:rsidRPr="00F65F00" w:rsidRDefault="00EA2DF1" w:rsidP="007953B0">
      <w:pPr>
        <w:keepNext/>
        <w:tabs>
          <w:tab w:val="left" w:pos="1682"/>
        </w:tabs>
        <w:spacing w:after="0" w:line="322" w:lineRule="atLeast"/>
        <w:ind w:left="709"/>
        <w:outlineLvl w:val="0"/>
        <w:rPr>
          <w:rFonts w:ascii="Times New Roman" w:eastAsia="Times New Roman" w:hAnsi="Times New Roman" w:cs="Times New Roman"/>
          <w:b/>
          <w:bCs/>
          <w:caps/>
          <w:kern w:val="36"/>
          <w:sz w:val="24"/>
          <w:szCs w:val="24"/>
        </w:rPr>
      </w:pPr>
      <w:r>
        <w:rPr>
          <w:rFonts w:ascii="Times New Roman" w:eastAsia="Times New Roman" w:hAnsi="Times New Roman" w:cs="Times New Roman"/>
          <w:b/>
          <w:bCs/>
          <w:caps/>
          <w:noProof/>
          <w:kern w:val="36"/>
          <w:sz w:val="24"/>
          <w:szCs w:val="24"/>
        </w:rPr>
        <w:pict>
          <v:line id="Line 3" o:spid="_x0000_s1034" style="position:absolute;left:0;text-align:left;flip:y;z-index:251660288;visibility:visible" from="-15.75pt,9.1pt" to="489.6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6tQJgIAAEUEAAAOAAAAZHJzL2Uyb0RvYy54bWysU8GO2jAQvVfqP1i5QxI2sBARVqsEeqFd&#10;pKW9G9sh1jq2ZRsCqvrvHZtAl/ZSVb0443jm+c285/nTqRXoyIzlShZROkwixCRRlMt9EX3drgbT&#10;CFmHJcVCSVZEZ2ajp8XHD/NO52ykGiUoMwhApM07XUSNczqPY0sa1mI7VJpJOKyVabGDrdnH1OAO&#10;0FsRj5JkEnfKUG0UYdbC3+pyGC0Cfl0z4l7q2jKHRBEBNxdWE9adX+PFHOd7g3XDSU8D/wOLFnMJ&#10;l96gKuwwOhj+B1TLiVFW1W5IVBuruuaEhR6gmzT5rZvXBmsWeoHhWH0bk/1/sOTLcWMQp6AdKCVx&#10;CxqtuWTowY+m0zaHjFJujG+OnOSrXivyZpFUZYPlngWK27OGstRXxHclfmM1XLDrPisKOfjgVJjT&#10;qTYtqgXX33yhB4dZoFMQ5nwThp0cIvBzkqWPs2wcIXI9i3HuIXyhNtZ9YqpFPigiAewDID6urfOU&#10;fqX4dKlWXIigu5CoK6LxYzoGa5BWwxQc+OBt2/RqWiU49em+0Jr9rhQGHbH3UpI9T8OMAP4uzaiD&#10;pAG+YZgu+9hhLi4x5Avp8aA5INhHF7N8nyWz5XQ5zQbZaLIcZElVDZ5XZTaYrNLHcfVQlWWV/vDd&#10;pVnecEqZ9Oyuxk2zvzNG/4QulrtZ9zaY+B49TBDIXr+BdNDZS3sxyU7R88Zc9QevhuT+XfnH8H4P&#10;8fvXv/gJAAD//wMAUEsDBBQABgAIAAAAIQD9uURX3gAAAAkBAAAPAAAAZHJzL2Rvd25yZXYueG1s&#10;TI/NasMwEITvhb6D2EIvJZGaBhNcy6GUBloIhPw8gGJtbGNrZSw5cd6+G3pojjszzHybLUfXijP2&#10;ofak4XWqQCAV3tZUajjsV5MFiBANWdN6Qg1XDLDMHx8yk1p/oS2ed7EUXEIhNRqqGLtUylBU6EyY&#10;+g6JvZPvnYl89qW0vblwuWvlTKlEOlMTL1Smw88Ki2Y3OB45rPenr1WTjM36Gn429bDZfr9o/fw0&#10;fryDiDjG/zDc8BkdcmY6+oFsEK2GSfLGSdYXMxA3X6n5HMTxT5F5Ju8/yH8BAAD//wMAUEsBAi0A&#10;FAAGAAgAAAAhALaDOJL+AAAA4QEAABMAAAAAAAAAAAAAAAAAAAAAAFtDb250ZW50X1R5cGVzXS54&#10;bWxQSwECLQAUAAYACAAAACEAOP0h/9YAAACUAQAACwAAAAAAAAAAAAAAAAAvAQAAX3JlbHMvLnJl&#10;bHNQSwECLQAUAAYACAAAACEAgQ+rUCYCAABFBAAADgAAAAAAAAAAAAAAAAAuAgAAZHJzL2Uyb0Rv&#10;Yy54bWxQSwECLQAUAAYACAAAACEA/blEV94AAAAJAQAADwAAAAAAAAAAAAAAAACABAAAZHJzL2Rv&#10;d25yZXYueG1sUEsFBgAAAAAEAAQA8wAAAIsFAAAAAA==&#10;" strokecolor="#004a83" strokeweight="4.5pt">
            <v:stroke linestyle="thickThin"/>
          </v:line>
        </w:pict>
      </w:r>
    </w:p>
    <w:p w:rsidR="00D22FD3" w:rsidRPr="00F65F00" w:rsidRDefault="00D22FD3" w:rsidP="007953B0">
      <w:pPr>
        <w:keepNext/>
        <w:spacing w:after="0" w:line="322" w:lineRule="atLeast"/>
        <w:ind w:left="709"/>
        <w:jc w:val="center"/>
        <w:outlineLvl w:val="0"/>
        <w:rPr>
          <w:rFonts w:ascii="Times New Roman" w:eastAsia="Times New Roman" w:hAnsi="Times New Roman" w:cs="Times New Roman"/>
          <w:b/>
          <w:bCs/>
          <w:caps/>
          <w:kern w:val="36"/>
          <w:sz w:val="96"/>
          <w:szCs w:val="96"/>
        </w:rPr>
      </w:pPr>
    </w:p>
    <w:tbl>
      <w:tblPr>
        <w:tblW w:w="0" w:type="auto"/>
        <w:tblInd w:w="-902" w:type="dxa"/>
        <w:tblLayout w:type="fixed"/>
        <w:tblLook w:val="0000" w:firstRow="0" w:lastRow="0" w:firstColumn="0" w:lastColumn="0" w:noHBand="0" w:noVBand="0"/>
      </w:tblPr>
      <w:tblGrid>
        <w:gridCol w:w="5778"/>
        <w:gridCol w:w="4536"/>
      </w:tblGrid>
      <w:tr w:rsidR="00D22FD3" w:rsidRPr="00F65F00" w:rsidTr="005126E3">
        <w:trPr>
          <w:trHeight w:val="2684"/>
        </w:trPr>
        <w:tc>
          <w:tcPr>
            <w:tcW w:w="5778" w:type="dxa"/>
          </w:tcPr>
          <w:p w:rsidR="00D22FD3" w:rsidRPr="00F65F00" w:rsidRDefault="00D22FD3" w:rsidP="007953B0">
            <w:pPr>
              <w:pStyle w:val="ae"/>
              <w:tabs>
                <w:tab w:val="clear" w:pos="4153"/>
                <w:tab w:val="clear" w:pos="8306"/>
                <w:tab w:val="left" w:pos="284"/>
                <w:tab w:val="right" w:pos="540"/>
                <w:tab w:val="left" w:pos="851"/>
              </w:tabs>
              <w:spacing w:after="100"/>
              <w:ind w:left="709"/>
              <w:rPr>
                <w:szCs w:val="24"/>
                <w:lang w:val="en-US"/>
              </w:rPr>
            </w:pPr>
          </w:p>
        </w:tc>
        <w:tc>
          <w:tcPr>
            <w:tcW w:w="4536" w:type="dxa"/>
          </w:tcPr>
          <w:p w:rsidR="00D22FD3" w:rsidRPr="005126E3" w:rsidRDefault="00D22FD3" w:rsidP="005126E3">
            <w:pPr>
              <w:pStyle w:val="af0"/>
              <w:spacing w:line="360" w:lineRule="auto"/>
              <w:ind w:left="708"/>
              <w:jc w:val="left"/>
              <w:rPr>
                <w:sz w:val="26"/>
                <w:szCs w:val="26"/>
              </w:rPr>
            </w:pPr>
          </w:p>
        </w:tc>
      </w:tr>
    </w:tbl>
    <w:p w:rsidR="00D22FD3" w:rsidRPr="00F65F00" w:rsidRDefault="00D22FD3" w:rsidP="007953B0">
      <w:pPr>
        <w:pStyle w:val="ae"/>
        <w:tabs>
          <w:tab w:val="clear" w:pos="4153"/>
          <w:tab w:val="clear" w:pos="8306"/>
          <w:tab w:val="right" w:pos="540"/>
        </w:tabs>
        <w:spacing w:after="100"/>
        <w:ind w:left="709"/>
        <w:jc w:val="both"/>
        <w:rPr>
          <w:sz w:val="96"/>
          <w:szCs w:val="96"/>
        </w:rPr>
      </w:pPr>
    </w:p>
    <w:p w:rsidR="00D22FD3" w:rsidRPr="00F65F00" w:rsidRDefault="0053544B" w:rsidP="005126E3">
      <w:pPr>
        <w:pStyle w:val="ae"/>
        <w:tabs>
          <w:tab w:val="clear" w:pos="4153"/>
          <w:tab w:val="clear" w:pos="8306"/>
          <w:tab w:val="right" w:pos="540"/>
        </w:tabs>
        <w:spacing w:after="100" w:line="360" w:lineRule="auto"/>
        <w:jc w:val="center"/>
        <w:rPr>
          <w:sz w:val="32"/>
          <w:szCs w:val="32"/>
        </w:rPr>
      </w:pPr>
      <w:r>
        <w:rPr>
          <w:sz w:val="32"/>
          <w:szCs w:val="32"/>
        </w:rPr>
        <w:t xml:space="preserve">МЕТОДИЧЕСКОЕ </w:t>
      </w:r>
      <w:r w:rsidR="00D22FD3" w:rsidRPr="00F65F00">
        <w:rPr>
          <w:sz w:val="32"/>
          <w:szCs w:val="32"/>
        </w:rPr>
        <w:t>РУКОВОДСТВО</w:t>
      </w:r>
    </w:p>
    <w:p w:rsidR="00D22FD3" w:rsidRPr="00F65F00" w:rsidRDefault="00D22FD3" w:rsidP="005126E3">
      <w:pPr>
        <w:pStyle w:val="ae"/>
        <w:tabs>
          <w:tab w:val="clear" w:pos="4153"/>
          <w:tab w:val="clear" w:pos="8306"/>
          <w:tab w:val="right" w:pos="540"/>
        </w:tabs>
        <w:spacing w:after="100" w:line="360" w:lineRule="auto"/>
        <w:jc w:val="center"/>
        <w:rPr>
          <w:b/>
          <w:sz w:val="28"/>
          <w:szCs w:val="28"/>
        </w:rPr>
      </w:pPr>
      <w:r w:rsidRPr="00F65F00">
        <w:rPr>
          <w:b/>
          <w:sz w:val="28"/>
          <w:szCs w:val="28"/>
        </w:rPr>
        <w:t>ОТРАБОТКА НАВЫКОВ ПО ОФОРМЛЕНИЮ НАРЯДА - ДОПУСКА НА ГАЗООПАСНЫЕ РАБОТЫ</w:t>
      </w:r>
    </w:p>
    <w:p w:rsidR="00D22FD3" w:rsidRPr="00F65F00" w:rsidRDefault="00D22FD3" w:rsidP="005126E3">
      <w:pPr>
        <w:pStyle w:val="ae"/>
        <w:tabs>
          <w:tab w:val="clear" w:pos="4153"/>
          <w:tab w:val="clear" w:pos="8306"/>
          <w:tab w:val="right" w:pos="540"/>
        </w:tabs>
        <w:ind w:left="709"/>
        <w:jc w:val="center"/>
        <w:rPr>
          <w:szCs w:val="24"/>
        </w:rPr>
      </w:pPr>
    </w:p>
    <w:p w:rsidR="00D22FD3" w:rsidRPr="00F65F00" w:rsidRDefault="00D22FD3" w:rsidP="007953B0">
      <w:pPr>
        <w:pStyle w:val="ae"/>
        <w:tabs>
          <w:tab w:val="clear" w:pos="4153"/>
          <w:tab w:val="clear" w:pos="8306"/>
          <w:tab w:val="right" w:pos="540"/>
        </w:tabs>
        <w:ind w:left="709"/>
        <w:jc w:val="both"/>
        <w:rPr>
          <w:szCs w:val="24"/>
        </w:rPr>
      </w:pPr>
    </w:p>
    <w:p w:rsidR="00D22FD3" w:rsidRPr="00F65F00" w:rsidRDefault="00D22FD3" w:rsidP="007953B0">
      <w:pPr>
        <w:pStyle w:val="ae"/>
        <w:tabs>
          <w:tab w:val="clear" w:pos="4153"/>
          <w:tab w:val="clear" w:pos="8306"/>
          <w:tab w:val="right" w:pos="540"/>
        </w:tabs>
        <w:ind w:left="709"/>
        <w:jc w:val="both"/>
        <w:rPr>
          <w:szCs w:val="24"/>
        </w:rPr>
      </w:pPr>
    </w:p>
    <w:p w:rsidR="00D22FD3" w:rsidRPr="00F65F00" w:rsidRDefault="00D22FD3" w:rsidP="007953B0">
      <w:pPr>
        <w:pStyle w:val="ae"/>
        <w:tabs>
          <w:tab w:val="clear" w:pos="4153"/>
          <w:tab w:val="clear" w:pos="8306"/>
          <w:tab w:val="right" w:pos="540"/>
        </w:tabs>
        <w:ind w:left="709"/>
        <w:jc w:val="both"/>
        <w:rPr>
          <w:szCs w:val="24"/>
        </w:rPr>
      </w:pPr>
    </w:p>
    <w:p w:rsidR="00D22FD3" w:rsidRPr="00F65F00" w:rsidRDefault="00D22FD3" w:rsidP="007953B0">
      <w:pPr>
        <w:pStyle w:val="ae"/>
        <w:tabs>
          <w:tab w:val="clear" w:pos="4153"/>
          <w:tab w:val="clear" w:pos="8306"/>
          <w:tab w:val="right" w:pos="540"/>
        </w:tabs>
        <w:ind w:left="709"/>
        <w:jc w:val="both"/>
        <w:rPr>
          <w:szCs w:val="24"/>
        </w:rPr>
      </w:pPr>
    </w:p>
    <w:p w:rsidR="00D22FD3" w:rsidRPr="00F65F00" w:rsidRDefault="00D22FD3" w:rsidP="007953B0">
      <w:pPr>
        <w:pStyle w:val="ae"/>
        <w:tabs>
          <w:tab w:val="clear" w:pos="4153"/>
          <w:tab w:val="clear" w:pos="8306"/>
          <w:tab w:val="right" w:pos="540"/>
        </w:tabs>
        <w:ind w:left="709"/>
        <w:jc w:val="both"/>
        <w:rPr>
          <w:szCs w:val="24"/>
        </w:rPr>
      </w:pPr>
    </w:p>
    <w:p w:rsidR="00D22FD3" w:rsidRPr="00F65F00" w:rsidRDefault="00D22FD3" w:rsidP="007953B0">
      <w:pPr>
        <w:pStyle w:val="ae"/>
        <w:tabs>
          <w:tab w:val="clear" w:pos="4153"/>
          <w:tab w:val="clear" w:pos="8306"/>
          <w:tab w:val="right" w:pos="540"/>
        </w:tabs>
        <w:ind w:left="709"/>
        <w:jc w:val="both"/>
        <w:rPr>
          <w:szCs w:val="24"/>
        </w:rPr>
      </w:pPr>
    </w:p>
    <w:p w:rsidR="00DA007E" w:rsidRDefault="00DA007E" w:rsidP="007953B0">
      <w:pPr>
        <w:pStyle w:val="ae"/>
        <w:tabs>
          <w:tab w:val="clear" w:pos="4153"/>
          <w:tab w:val="clear" w:pos="8306"/>
          <w:tab w:val="right" w:pos="540"/>
        </w:tabs>
        <w:ind w:left="709"/>
        <w:jc w:val="center"/>
        <w:rPr>
          <w:szCs w:val="24"/>
        </w:rPr>
      </w:pPr>
    </w:p>
    <w:p w:rsidR="0053544B" w:rsidRPr="00F65F00" w:rsidRDefault="0053544B" w:rsidP="007953B0">
      <w:pPr>
        <w:pStyle w:val="ae"/>
        <w:tabs>
          <w:tab w:val="clear" w:pos="4153"/>
          <w:tab w:val="clear" w:pos="8306"/>
          <w:tab w:val="right" w:pos="540"/>
        </w:tabs>
        <w:ind w:left="709"/>
        <w:jc w:val="center"/>
        <w:rPr>
          <w:szCs w:val="24"/>
        </w:rPr>
      </w:pPr>
    </w:p>
    <w:p w:rsidR="008A384F" w:rsidRPr="00F65F00" w:rsidRDefault="0054544B" w:rsidP="007953B0">
      <w:pPr>
        <w:pStyle w:val="ae"/>
        <w:tabs>
          <w:tab w:val="clear" w:pos="4153"/>
          <w:tab w:val="clear" w:pos="8306"/>
          <w:tab w:val="right" w:pos="540"/>
        </w:tabs>
        <w:ind w:left="709"/>
        <w:rPr>
          <w:sz w:val="28"/>
        </w:rPr>
      </w:pPr>
      <w:r w:rsidRPr="00F65F00">
        <w:rPr>
          <w:sz w:val="24"/>
          <w:szCs w:val="24"/>
        </w:rPr>
        <w:lastRenderedPageBreak/>
        <w:t>Методическое руководство «Отработка навыков  по оформлению наряда-допуска на газоопасные работы».</w:t>
      </w:r>
      <w:r w:rsidR="00FF5BAD" w:rsidRPr="00F65F00">
        <w:rPr>
          <w:sz w:val="24"/>
          <w:szCs w:val="24"/>
        </w:rPr>
        <w:t xml:space="preserve"> </w:t>
      </w:r>
      <w:r w:rsidRPr="00F65F00">
        <w:rPr>
          <w:sz w:val="24"/>
          <w:szCs w:val="24"/>
        </w:rPr>
        <w:t>Тюмень, «ТНПК»,</w:t>
      </w:r>
      <w:r w:rsidR="005126E3">
        <w:rPr>
          <w:sz w:val="24"/>
          <w:szCs w:val="24"/>
        </w:rPr>
        <w:t xml:space="preserve"> </w:t>
      </w:r>
      <w:r w:rsidR="00467463">
        <w:rPr>
          <w:sz w:val="24"/>
          <w:szCs w:val="24"/>
        </w:rPr>
        <w:t>2022</w:t>
      </w:r>
      <w:bookmarkStart w:id="0" w:name="_GoBack"/>
      <w:bookmarkEnd w:id="0"/>
      <w:r w:rsidR="00CC3E16" w:rsidRPr="00F65F00">
        <w:rPr>
          <w:sz w:val="24"/>
          <w:szCs w:val="24"/>
        </w:rPr>
        <w:t xml:space="preserve"> –</w:t>
      </w:r>
      <w:r w:rsidRPr="00F65F00">
        <w:rPr>
          <w:sz w:val="24"/>
          <w:szCs w:val="24"/>
        </w:rPr>
        <w:t xml:space="preserve"> </w:t>
      </w:r>
      <w:r w:rsidR="005126E3">
        <w:rPr>
          <w:sz w:val="24"/>
          <w:szCs w:val="24"/>
        </w:rPr>
        <w:t>43</w:t>
      </w:r>
      <w:r w:rsidR="00CC3E16" w:rsidRPr="00F65F00">
        <w:rPr>
          <w:sz w:val="24"/>
          <w:szCs w:val="24"/>
        </w:rPr>
        <w:t xml:space="preserve"> </w:t>
      </w:r>
      <w:r w:rsidRPr="00F65F00">
        <w:rPr>
          <w:sz w:val="24"/>
          <w:szCs w:val="24"/>
        </w:rPr>
        <w:t>с.</w:t>
      </w:r>
      <w:r w:rsidR="008A384F" w:rsidRPr="00F65F00">
        <w:rPr>
          <w:sz w:val="24"/>
          <w:szCs w:val="24"/>
        </w:rPr>
        <w:t xml:space="preserve">               </w:t>
      </w:r>
      <w:r w:rsidR="00FB32E7" w:rsidRPr="00F65F00">
        <w:rPr>
          <w:sz w:val="24"/>
          <w:szCs w:val="24"/>
        </w:rPr>
        <w:t xml:space="preserve">                </w:t>
      </w:r>
      <w:r w:rsidRPr="00F65F00">
        <w:rPr>
          <w:sz w:val="24"/>
          <w:szCs w:val="24"/>
        </w:rPr>
        <w:t xml:space="preserve">  </w:t>
      </w:r>
    </w:p>
    <w:p w:rsidR="0054544B" w:rsidRPr="00F65F00" w:rsidRDefault="0054544B" w:rsidP="007953B0">
      <w:pPr>
        <w:spacing w:after="240"/>
        <w:ind w:left="709"/>
        <w:rPr>
          <w:rFonts w:ascii="Times New Roman" w:hAnsi="Times New Roman" w:cs="Times New Roman"/>
          <w:sz w:val="28"/>
          <w:szCs w:val="32"/>
        </w:rPr>
      </w:pPr>
    </w:p>
    <w:p w:rsidR="004765D1" w:rsidRPr="00F65F00" w:rsidRDefault="00AC5FD5" w:rsidP="005126E3">
      <w:pPr>
        <w:pStyle w:val="ae"/>
        <w:tabs>
          <w:tab w:val="clear" w:pos="4153"/>
          <w:tab w:val="clear" w:pos="8306"/>
          <w:tab w:val="right" w:pos="540"/>
        </w:tabs>
        <w:ind w:left="709"/>
        <w:rPr>
          <w:sz w:val="24"/>
          <w:szCs w:val="24"/>
        </w:rPr>
      </w:pPr>
      <w:r w:rsidRPr="00F65F00">
        <w:rPr>
          <w:sz w:val="24"/>
          <w:szCs w:val="24"/>
        </w:rPr>
        <w:t xml:space="preserve">            </w:t>
      </w:r>
      <w:r w:rsidR="00E76261" w:rsidRPr="00F65F00">
        <w:rPr>
          <w:sz w:val="24"/>
          <w:szCs w:val="24"/>
        </w:rPr>
        <w:t xml:space="preserve"> </w:t>
      </w:r>
      <w:r w:rsidR="008A384F" w:rsidRPr="00F65F00">
        <w:rPr>
          <w:sz w:val="24"/>
          <w:szCs w:val="24"/>
        </w:rPr>
        <w:t>В</w:t>
      </w:r>
      <w:r w:rsidR="0054544B" w:rsidRPr="00F65F00">
        <w:rPr>
          <w:sz w:val="24"/>
          <w:szCs w:val="24"/>
        </w:rPr>
        <w:t xml:space="preserve"> данном</w:t>
      </w:r>
      <w:r w:rsidR="008A384F" w:rsidRPr="00F65F00">
        <w:rPr>
          <w:sz w:val="24"/>
          <w:szCs w:val="24"/>
        </w:rPr>
        <w:t xml:space="preserve"> методическом руководстве представлены общие сведения о газоопасных работах, выполняемых на взрывопожароопасных и пожароопасных о</w:t>
      </w:r>
      <w:r w:rsidR="00D22FD3" w:rsidRPr="00F65F00">
        <w:rPr>
          <w:sz w:val="24"/>
          <w:szCs w:val="24"/>
        </w:rPr>
        <w:t>бъектах ОСТ, порядок оформления  нарядов-допусков на подготовку и проведение</w:t>
      </w:r>
      <w:r w:rsidR="00E76261" w:rsidRPr="00F65F00">
        <w:rPr>
          <w:sz w:val="24"/>
          <w:szCs w:val="24"/>
        </w:rPr>
        <w:t xml:space="preserve"> газо</w:t>
      </w:r>
      <w:r w:rsidR="00D22FD3" w:rsidRPr="00F65F00">
        <w:rPr>
          <w:sz w:val="24"/>
          <w:szCs w:val="24"/>
        </w:rPr>
        <w:t xml:space="preserve">опасных работ. </w:t>
      </w:r>
      <w:r w:rsidR="008A384F" w:rsidRPr="00F65F00">
        <w:rPr>
          <w:sz w:val="24"/>
          <w:szCs w:val="24"/>
        </w:rPr>
        <w:t xml:space="preserve"> </w:t>
      </w:r>
      <w:r w:rsidR="008A384F" w:rsidRPr="00F65F00">
        <w:rPr>
          <w:sz w:val="24"/>
          <w:szCs w:val="24"/>
        </w:rPr>
        <w:br/>
        <w:t xml:space="preserve">       </w:t>
      </w:r>
      <w:r w:rsidR="00FF5BAD" w:rsidRPr="00F65F00">
        <w:rPr>
          <w:sz w:val="24"/>
          <w:szCs w:val="24"/>
        </w:rPr>
        <w:t xml:space="preserve">    </w:t>
      </w:r>
      <w:r w:rsidR="008A384F" w:rsidRPr="00F65F00">
        <w:rPr>
          <w:sz w:val="24"/>
          <w:szCs w:val="24"/>
        </w:rPr>
        <w:t>Методическое руководство предназначено</w:t>
      </w:r>
      <w:r w:rsidR="00D22FD3" w:rsidRPr="00F65F00">
        <w:rPr>
          <w:sz w:val="24"/>
          <w:szCs w:val="24"/>
        </w:rPr>
        <w:t xml:space="preserve"> для обучающихся отделения СПО, </w:t>
      </w:r>
      <w:r w:rsidR="00FF5BAD" w:rsidRPr="00F65F00">
        <w:rPr>
          <w:sz w:val="24"/>
          <w:szCs w:val="24"/>
        </w:rPr>
        <w:t xml:space="preserve">выполняющих учебные практические работы по программам среднего  </w:t>
      </w:r>
      <w:r w:rsidR="008A384F" w:rsidRPr="00F65F00">
        <w:rPr>
          <w:sz w:val="24"/>
          <w:szCs w:val="24"/>
        </w:rPr>
        <w:t xml:space="preserve"> профессионального образования</w:t>
      </w:r>
      <w:r w:rsidR="004765D1" w:rsidRPr="00F65F00">
        <w:rPr>
          <w:sz w:val="24"/>
          <w:szCs w:val="24"/>
        </w:rPr>
        <w:t>, для проведения  практических  занятий по охране труда, с целью закрепления пройденного материала.</w:t>
      </w:r>
    </w:p>
    <w:p w:rsidR="000651A6" w:rsidRPr="00F65F00" w:rsidRDefault="000651A6" w:rsidP="007953B0">
      <w:pPr>
        <w:spacing w:after="0" w:line="360" w:lineRule="auto"/>
        <w:ind w:left="709"/>
        <w:jc w:val="both"/>
        <w:rPr>
          <w:rFonts w:ascii="Times New Roman" w:hAnsi="Times New Roman" w:cs="Times New Roman"/>
          <w:sz w:val="24"/>
          <w:szCs w:val="24"/>
        </w:rPr>
      </w:pPr>
    </w:p>
    <w:p w:rsidR="00D22FD3" w:rsidRPr="00F65F00" w:rsidRDefault="004765D1" w:rsidP="007953B0">
      <w:pPr>
        <w:spacing w:after="0" w:line="360" w:lineRule="auto"/>
        <w:ind w:left="709"/>
        <w:jc w:val="both"/>
        <w:rPr>
          <w:rFonts w:ascii="Times New Roman" w:hAnsi="Times New Roman" w:cs="Times New Roman"/>
          <w:sz w:val="24"/>
          <w:szCs w:val="24"/>
        </w:rPr>
      </w:pPr>
      <w:r w:rsidRPr="00F65F00">
        <w:rPr>
          <w:rFonts w:ascii="Times New Roman" w:hAnsi="Times New Roman" w:cs="Times New Roman"/>
          <w:sz w:val="24"/>
          <w:szCs w:val="24"/>
        </w:rPr>
        <w:t>ОРГАНИЗАЦИЯ-</w:t>
      </w:r>
      <w:r w:rsidR="00D22FD3" w:rsidRPr="00F65F00">
        <w:rPr>
          <w:rFonts w:ascii="Times New Roman" w:hAnsi="Times New Roman" w:cs="Times New Roman"/>
          <w:sz w:val="24"/>
          <w:szCs w:val="24"/>
        </w:rPr>
        <w:t>РАЗРАБОТЧИК</w:t>
      </w:r>
      <w:r w:rsidRPr="00F65F00">
        <w:rPr>
          <w:rFonts w:ascii="Times New Roman" w:hAnsi="Times New Roman" w:cs="Times New Roman"/>
          <w:sz w:val="24"/>
          <w:szCs w:val="24"/>
        </w:rPr>
        <w:t xml:space="preserve">: </w:t>
      </w:r>
      <w:r w:rsidR="00D22FD3" w:rsidRPr="00F65F00">
        <w:rPr>
          <w:rFonts w:ascii="Times New Roman" w:hAnsi="Times New Roman" w:cs="Times New Roman"/>
          <w:sz w:val="24"/>
          <w:szCs w:val="24"/>
        </w:rPr>
        <w:t>Частное профессиональное образовательное учреждение «Тюменский нефтепроводный профессиональный колледж»</w:t>
      </w:r>
    </w:p>
    <w:p w:rsidR="00D22FD3" w:rsidRPr="00F65F00" w:rsidRDefault="00D22FD3" w:rsidP="007953B0">
      <w:pPr>
        <w:spacing w:after="0" w:line="360" w:lineRule="auto"/>
        <w:ind w:left="709"/>
        <w:rPr>
          <w:rFonts w:ascii="Times New Roman" w:eastAsia="Calibri" w:hAnsi="Times New Roman" w:cs="Times New Roman"/>
          <w:sz w:val="24"/>
          <w:szCs w:val="24"/>
        </w:rPr>
      </w:pPr>
    </w:p>
    <w:p w:rsidR="00D22FD3" w:rsidRPr="00F65F00" w:rsidRDefault="000651A6" w:rsidP="007953B0">
      <w:pPr>
        <w:spacing w:after="0" w:line="360" w:lineRule="auto"/>
        <w:ind w:left="709"/>
        <w:rPr>
          <w:rFonts w:ascii="Times New Roman" w:hAnsi="Times New Roman" w:cs="Times New Roman"/>
          <w:sz w:val="24"/>
          <w:szCs w:val="24"/>
        </w:rPr>
      </w:pPr>
      <w:r w:rsidRPr="00F65F00">
        <w:rPr>
          <w:rFonts w:ascii="Times New Roman" w:hAnsi="Times New Roman" w:cs="Times New Roman"/>
          <w:sz w:val="24"/>
          <w:szCs w:val="24"/>
        </w:rPr>
        <w:t>РАЗРАБОТЧИК</w:t>
      </w:r>
      <w:r w:rsidR="00D22FD3" w:rsidRPr="00F65F00">
        <w:rPr>
          <w:rFonts w:ascii="Times New Roman" w:hAnsi="Times New Roman" w:cs="Times New Roman"/>
          <w:sz w:val="24"/>
          <w:szCs w:val="24"/>
        </w:rPr>
        <w:t>:</w:t>
      </w:r>
    </w:p>
    <w:p w:rsidR="00D22FD3" w:rsidRPr="00F65F00" w:rsidRDefault="000651A6" w:rsidP="007953B0">
      <w:pPr>
        <w:spacing w:after="0" w:line="360" w:lineRule="auto"/>
        <w:ind w:left="709"/>
        <w:rPr>
          <w:rFonts w:ascii="Times New Roman" w:hAnsi="Times New Roman" w:cs="Times New Roman"/>
          <w:sz w:val="24"/>
          <w:szCs w:val="24"/>
        </w:rPr>
      </w:pPr>
      <w:r w:rsidRPr="00F65F00">
        <w:rPr>
          <w:rFonts w:ascii="Times New Roman" w:hAnsi="Times New Roman" w:cs="Times New Roman"/>
          <w:sz w:val="24"/>
          <w:szCs w:val="24"/>
        </w:rPr>
        <w:t>Барашкина Раиса Валентиновна</w:t>
      </w:r>
      <w:r w:rsidR="00D22FD3" w:rsidRPr="00F65F00">
        <w:rPr>
          <w:rFonts w:ascii="Times New Roman" w:hAnsi="Times New Roman" w:cs="Times New Roman"/>
          <w:sz w:val="24"/>
          <w:szCs w:val="24"/>
        </w:rPr>
        <w:t xml:space="preserve"> – преподаватель отделения СПО</w:t>
      </w:r>
    </w:p>
    <w:p w:rsidR="00D22FD3" w:rsidRPr="00F65F00" w:rsidRDefault="00D22FD3" w:rsidP="007953B0">
      <w:pPr>
        <w:spacing w:after="0" w:line="360" w:lineRule="auto"/>
        <w:ind w:left="709"/>
        <w:rPr>
          <w:rFonts w:ascii="Times New Roman" w:hAnsi="Times New Roman" w:cs="Times New Roman"/>
          <w:sz w:val="24"/>
          <w:szCs w:val="24"/>
        </w:rPr>
      </w:pPr>
    </w:p>
    <w:p w:rsidR="00D22FD3" w:rsidRPr="00F65F00" w:rsidRDefault="00D22FD3" w:rsidP="0053544B">
      <w:pPr>
        <w:spacing w:after="0" w:line="360" w:lineRule="auto"/>
        <w:rPr>
          <w:rFonts w:ascii="Times New Roman" w:hAnsi="Times New Roman" w:cs="Times New Roman"/>
          <w:sz w:val="24"/>
          <w:szCs w:val="24"/>
        </w:rPr>
      </w:pPr>
    </w:p>
    <w:p w:rsidR="00D22FD3" w:rsidRPr="00F65F00" w:rsidRDefault="00D22FD3" w:rsidP="007953B0">
      <w:pPr>
        <w:pStyle w:val="ae"/>
        <w:tabs>
          <w:tab w:val="clear" w:pos="4153"/>
          <w:tab w:val="clear" w:pos="8306"/>
          <w:tab w:val="right" w:pos="540"/>
        </w:tabs>
        <w:spacing w:before="0" w:beforeAutospacing="0" w:afterAutospacing="0"/>
        <w:ind w:left="709"/>
        <w:jc w:val="both"/>
        <w:rPr>
          <w:szCs w:val="24"/>
        </w:rPr>
      </w:pPr>
    </w:p>
    <w:p w:rsidR="00D22FD3" w:rsidRPr="00F65F00" w:rsidRDefault="00D22FD3" w:rsidP="007953B0">
      <w:pPr>
        <w:pStyle w:val="ae"/>
        <w:tabs>
          <w:tab w:val="clear" w:pos="4153"/>
          <w:tab w:val="clear" w:pos="8306"/>
          <w:tab w:val="right" w:pos="540"/>
        </w:tabs>
        <w:ind w:left="709"/>
        <w:jc w:val="both"/>
        <w:rPr>
          <w:szCs w:val="24"/>
        </w:rPr>
      </w:pPr>
    </w:p>
    <w:p w:rsidR="00153E2C" w:rsidRPr="00F65F00" w:rsidRDefault="00153E2C" w:rsidP="007953B0">
      <w:pPr>
        <w:spacing w:after="240"/>
        <w:ind w:left="709"/>
        <w:jc w:val="both"/>
        <w:rPr>
          <w:rFonts w:ascii="Times New Roman" w:hAnsi="Times New Roman" w:cs="Times New Roman"/>
          <w:sz w:val="24"/>
          <w:szCs w:val="24"/>
        </w:rPr>
      </w:pPr>
    </w:p>
    <w:p w:rsidR="00FF5BAD" w:rsidRPr="00F65F00" w:rsidRDefault="00FF5BAD" w:rsidP="007953B0">
      <w:pPr>
        <w:spacing w:after="240"/>
        <w:ind w:left="709"/>
        <w:jc w:val="both"/>
        <w:rPr>
          <w:rFonts w:ascii="Times New Roman" w:hAnsi="Times New Roman" w:cs="Times New Roman"/>
          <w:sz w:val="24"/>
          <w:szCs w:val="24"/>
        </w:rPr>
      </w:pPr>
    </w:p>
    <w:p w:rsidR="00253068" w:rsidRDefault="00253068" w:rsidP="007953B0">
      <w:pPr>
        <w:spacing w:after="240"/>
        <w:ind w:left="709"/>
        <w:jc w:val="center"/>
        <w:rPr>
          <w:rFonts w:ascii="Times New Roman" w:hAnsi="Times New Roman" w:cs="Times New Roman"/>
          <w:b/>
          <w:sz w:val="24"/>
          <w:szCs w:val="24"/>
        </w:rPr>
      </w:pPr>
    </w:p>
    <w:p w:rsidR="00B01B91" w:rsidRDefault="00B01B91" w:rsidP="007953B0">
      <w:pPr>
        <w:spacing w:after="240"/>
        <w:ind w:left="709"/>
        <w:jc w:val="center"/>
        <w:rPr>
          <w:rFonts w:ascii="Times New Roman" w:hAnsi="Times New Roman" w:cs="Times New Roman"/>
          <w:b/>
          <w:sz w:val="24"/>
          <w:szCs w:val="24"/>
        </w:rPr>
      </w:pPr>
    </w:p>
    <w:p w:rsidR="0053544B" w:rsidRDefault="0053544B" w:rsidP="007953B0">
      <w:pPr>
        <w:spacing w:after="240"/>
        <w:ind w:left="709"/>
        <w:jc w:val="center"/>
        <w:rPr>
          <w:rFonts w:ascii="Times New Roman" w:hAnsi="Times New Roman" w:cs="Times New Roman"/>
          <w:b/>
          <w:sz w:val="24"/>
          <w:szCs w:val="24"/>
        </w:rPr>
      </w:pPr>
    </w:p>
    <w:p w:rsidR="0053544B" w:rsidRDefault="0053544B" w:rsidP="007953B0">
      <w:pPr>
        <w:spacing w:after="240"/>
        <w:ind w:left="709"/>
        <w:jc w:val="center"/>
        <w:rPr>
          <w:rFonts w:ascii="Times New Roman" w:hAnsi="Times New Roman" w:cs="Times New Roman"/>
          <w:b/>
          <w:sz w:val="24"/>
          <w:szCs w:val="24"/>
        </w:rPr>
      </w:pPr>
    </w:p>
    <w:p w:rsidR="0053544B" w:rsidRDefault="0053544B" w:rsidP="007953B0">
      <w:pPr>
        <w:spacing w:after="240"/>
        <w:ind w:left="709"/>
        <w:jc w:val="center"/>
        <w:rPr>
          <w:rFonts w:ascii="Times New Roman" w:hAnsi="Times New Roman" w:cs="Times New Roman"/>
          <w:b/>
          <w:sz w:val="24"/>
          <w:szCs w:val="24"/>
        </w:rPr>
      </w:pPr>
    </w:p>
    <w:p w:rsidR="0053544B" w:rsidRDefault="0053544B" w:rsidP="007953B0">
      <w:pPr>
        <w:spacing w:after="240"/>
        <w:ind w:left="709"/>
        <w:jc w:val="center"/>
        <w:rPr>
          <w:rFonts w:ascii="Times New Roman" w:hAnsi="Times New Roman" w:cs="Times New Roman"/>
          <w:b/>
          <w:sz w:val="24"/>
          <w:szCs w:val="24"/>
        </w:rPr>
      </w:pPr>
    </w:p>
    <w:p w:rsidR="0053544B" w:rsidRPr="00F65F00" w:rsidRDefault="0053544B" w:rsidP="007953B0">
      <w:pPr>
        <w:spacing w:after="240"/>
        <w:ind w:left="709"/>
        <w:jc w:val="center"/>
        <w:rPr>
          <w:rFonts w:ascii="Times New Roman" w:hAnsi="Times New Roman" w:cs="Times New Roman"/>
          <w:b/>
          <w:sz w:val="24"/>
          <w:szCs w:val="24"/>
        </w:rPr>
      </w:pPr>
    </w:p>
    <w:p w:rsidR="003E5D32" w:rsidRPr="00F65F00" w:rsidRDefault="00253068" w:rsidP="007953B0">
      <w:pPr>
        <w:spacing w:after="240"/>
        <w:ind w:left="709"/>
        <w:jc w:val="center"/>
        <w:rPr>
          <w:rFonts w:ascii="Times New Roman" w:hAnsi="Times New Roman" w:cs="Times New Roman"/>
          <w:b/>
          <w:sz w:val="28"/>
          <w:szCs w:val="28"/>
        </w:rPr>
      </w:pPr>
      <w:r w:rsidRPr="00F65F00">
        <w:rPr>
          <w:rFonts w:ascii="Times New Roman" w:hAnsi="Times New Roman" w:cs="Times New Roman"/>
          <w:b/>
          <w:sz w:val="28"/>
          <w:szCs w:val="28"/>
        </w:rPr>
        <w:lastRenderedPageBreak/>
        <w:t>Содер</w:t>
      </w:r>
      <w:r w:rsidR="003E5D32" w:rsidRPr="00F65F00">
        <w:rPr>
          <w:rFonts w:ascii="Times New Roman" w:hAnsi="Times New Roman" w:cs="Times New Roman"/>
          <w:b/>
          <w:sz w:val="28"/>
          <w:szCs w:val="28"/>
        </w:rPr>
        <w:t>жание</w:t>
      </w:r>
    </w:p>
    <w:p w:rsidR="007B5EE5" w:rsidRPr="00F65F00" w:rsidRDefault="007B5EE5" w:rsidP="007953B0">
      <w:pPr>
        <w:spacing w:after="240"/>
        <w:ind w:left="709"/>
        <w:rPr>
          <w:rFonts w:ascii="Times New Roman" w:hAnsi="Times New Roman" w:cs="Times New Roman"/>
          <w:sz w:val="24"/>
          <w:szCs w:val="24"/>
        </w:rPr>
      </w:pPr>
    </w:p>
    <w:p w:rsidR="007B5EE5" w:rsidRPr="00F65F00" w:rsidRDefault="00253068" w:rsidP="009E2B9F">
      <w:pPr>
        <w:pStyle w:val="a9"/>
        <w:numPr>
          <w:ilvl w:val="0"/>
          <w:numId w:val="1"/>
        </w:numPr>
        <w:spacing w:after="240"/>
        <w:ind w:left="709"/>
        <w:rPr>
          <w:rFonts w:ascii="Times New Roman" w:hAnsi="Times New Roman" w:cs="Times New Roman"/>
          <w:sz w:val="24"/>
          <w:szCs w:val="24"/>
        </w:rPr>
      </w:pPr>
      <w:r w:rsidRPr="00F65F00">
        <w:rPr>
          <w:rFonts w:ascii="Times New Roman" w:hAnsi="Times New Roman" w:cs="Times New Roman"/>
          <w:sz w:val="24"/>
          <w:szCs w:val="24"/>
        </w:rPr>
        <w:t>Общие положения</w:t>
      </w:r>
      <w:r w:rsidR="00EE551B" w:rsidRPr="00F65F00">
        <w:rPr>
          <w:rFonts w:ascii="Times New Roman" w:hAnsi="Times New Roman" w:cs="Times New Roman"/>
          <w:sz w:val="24"/>
          <w:szCs w:val="24"/>
        </w:rPr>
        <w:t>……………………</w:t>
      </w:r>
      <w:r w:rsidR="00CB4290" w:rsidRPr="00F65F00">
        <w:rPr>
          <w:rFonts w:ascii="Times New Roman" w:hAnsi="Times New Roman" w:cs="Times New Roman"/>
          <w:sz w:val="24"/>
          <w:szCs w:val="24"/>
        </w:rPr>
        <w:t xml:space="preserve">……………………………………………..    </w:t>
      </w:r>
      <w:r w:rsidR="001A32FE"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4</w:t>
      </w:r>
    </w:p>
    <w:p w:rsidR="00CC3E16" w:rsidRPr="00F65F00" w:rsidRDefault="007B5EE5" w:rsidP="009E2B9F">
      <w:pPr>
        <w:pStyle w:val="a9"/>
        <w:numPr>
          <w:ilvl w:val="0"/>
          <w:numId w:val="1"/>
        </w:numPr>
        <w:spacing w:after="240"/>
        <w:ind w:left="709"/>
        <w:rPr>
          <w:rFonts w:ascii="Times New Roman" w:hAnsi="Times New Roman" w:cs="Times New Roman"/>
          <w:sz w:val="24"/>
          <w:szCs w:val="24"/>
        </w:rPr>
      </w:pPr>
      <w:r w:rsidRPr="00F65F00">
        <w:rPr>
          <w:rFonts w:ascii="Times New Roman" w:hAnsi="Times New Roman" w:cs="Times New Roman"/>
          <w:sz w:val="24"/>
          <w:szCs w:val="24"/>
        </w:rPr>
        <w:t>Практическая часть</w:t>
      </w:r>
      <w:r w:rsidR="00EE551B" w:rsidRPr="00F65F00">
        <w:rPr>
          <w:rFonts w:ascii="Times New Roman" w:hAnsi="Times New Roman" w:cs="Times New Roman"/>
          <w:sz w:val="24"/>
          <w:szCs w:val="24"/>
        </w:rPr>
        <w:t>…………………</w:t>
      </w:r>
      <w:r w:rsidR="00253068" w:rsidRPr="00F65F00">
        <w:rPr>
          <w:rFonts w:ascii="Times New Roman" w:hAnsi="Times New Roman" w:cs="Times New Roman"/>
          <w:sz w:val="24"/>
          <w:szCs w:val="24"/>
        </w:rPr>
        <w:t>………………………………………………..</w:t>
      </w:r>
      <w:r w:rsidR="001A32FE"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6</w:t>
      </w:r>
      <w:r w:rsidRPr="00F65F00">
        <w:rPr>
          <w:rFonts w:ascii="Times New Roman" w:hAnsi="Times New Roman" w:cs="Times New Roman"/>
          <w:sz w:val="24"/>
          <w:szCs w:val="24"/>
        </w:rPr>
        <w:br/>
        <w:t>2.1. Цель занятия</w:t>
      </w:r>
      <w:r w:rsidR="00EE551B" w:rsidRPr="00F65F00">
        <w:rPr>
          <w:rFonts w:ascii="Times New Roman" w:hAnsi="Times New Roman" w:cs="Times New Roman"/>
          <w:sz w:val="24"/>
          <w:szCs w:val="24"/>
        </w:rPr>
        <w:t>……</w:t>
      </w:r>
      <w:r w:rsidR="00253068" w:rsidRPr="00F65F00">
        <w:rPr>
          <w:rFonts w:ascii="Times New Roman" w:hAnsi="Times New Roman" w:cs="Times New Roman"/>
          <w:sz w:val="24"/>
          <w:szCs w:val="24"/>
        </w:rPr>
        <w:t>………………………………………………………………..</w:t>
      </w:r>
      <w:r w:rsidR="001A32FE"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6</w:t>
      </w:r>
      <w:r w:rsidRPr="00F65F00">
        <w:rPr>
          <w:rFonts w:ascii="Times New Roman" w:hAnsi="Times New Roman" w:cs="Times New Roman"/>
          <w:sz w:val="24"/>
          <w:szCs w:val="24"/>
        </w:rPr>
        <w:br/>
        <w:t>2.2. Время выполнения задания</w:t>
      </w:r>
      <w:r w:rsidR="00CB4290" w:rsidRPr="00F65F00">
        <w:rPr>
          <w:rFonts w:ascii="Times New Roman" w:hAnsi="Times New Roman" w:cs="Times New Roman"/>
          <w:sz w:val="24"/>
          <w:szCs w:val="24"/>
        </w:rPr>
        <w:t>…………………………………………………….</w:t>
      </w:r>
      <w:r w:rsidR="008B2548" w:rsidRPr="00F65F00">
        <w:rPr>
          <w:rFonts w:ascii="Times New Roman" w:hAnsi="Times New Roman" w:cs="Times New Roman"/>
          <w:sz w:val="24"/>
          <w:szCs w:val="24"/>
        </w:rPr>
        <w:t xml:space="preserve">    </w:t>
      </w:r>
      <w:r w:rsidR="001A32FE"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6</w:t>
      </w:r>
      <w:r w:rsidRPr="00F65F00">
        <w:rPr>
          <w:rFonts w:ascii="Times New Roman" w:hAnsi="Times New Roman" w:cs="Times New Roman"/>
          <w:sz w:val="24"/>
          <w:szCs w:val="24"/>
        </w:rPr>
        <w:br/>
        <w:t>2.3. Инструменты и приспособления для выполнения задания</w:t>
      </w:r>
      <w:r w:rsidR="00FB5945" w:rsidRPr="00F65F00">
        <w:rPr>
          <w:rFonts w:ascii="Times New Roman" w:hAnsi="Times New Roman" w:cs="Times New Roman"/>
          <w:sz w:val="24"/>
          <w:szCs w:val="24"/>
        </w:rPr>
        <w:t xml:space="preserve">………………….. </w:t>
      </w:r>
      <w:r w:rsidR="001A32FE"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6</w:t>
      </w:r>
      <w:r w:rsidRPr="00F65F00">
        <w:rPr>
          <w:rFonts w:ascii="Times New Roman" w:hAnsi="Times New Roman" w:cs="Times New Roman"/>
          <w:sz w:val="24"/>
          <w:szCs w:val="24"/>
        </w:rPr>
        <w:br/>
        <w:t>2.4. Допуск к выполнению задания</w:t>
      </w:r>
      <w:r w:rsidR="00253068" w:rsidRPr="00F65F00">
        <w:rPr>
          <w:rFonts w:ascii="Times New Roman" w:hAnsi="Times New Roman" w:cs="Times New Roman"/>
          <w:sz w:val="24"/>
          <w:szCs w:val="24"/>
        </w:rPr>
        <w:t>………………………………………………</w:t>
      </w:r>
      <w:r w:rsidR="00FB5945" w:rsidRPr="00F65F00">
        <w:rPr>
          <w:rFonts w:ascii="Times New Roman" w:hAnsi="Times New Roman" w:cs="Times New Roman"/>
          <w:sz w:val="24"/>
          <w:szCs w:val="24"/>
        </w:rPr>
        <w:t xml:space="preserve">… </w:t>
      </w:r>
      <w:r w:rsidR="001A32FE"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6</w:t>
      </w:r>
      <w:r w:rsidR="00553C68" w:rsidRPr="00F65F00">
        <w:rPr>
          <w:rFonts w:ascii="Times New Roman" w:hAnsi="Times New Roman" w:cs="Times New Roman"/>
          <w:sz w:val="24"/>
          <w:szCs w:val="24"/>
        </w:rPr>
        <w:t xml:space="preserve">  </w:t>
      </w:r>
      <w:r w:rsidRPr="00F65F00">
        <w:rPr>
          <w:rFonts w:ascii="Times New Roman" w:hAnsi="Times New Roman" w:cs="Times New Roman"/>
          <w:sz w:val="24"/>
          <w:szCs w:val="24"/>
        </w:rPr>
        <w:br/>
      </w:r>
      <w:r w:rsidR="001B5B35" w:rsidRPr="00F65F00">
        <w:rPr>
          <w:rFonts w:ascii="Times New Roman" w:hAnsi="Times New Roman" w:cs="Times New Roman"/>
          <w:sz w:val="24"/>
          <w:szCs w:val="24"/>
        </w:rPr>
        <w:t>2.5. Уровень усвоения</w:t>
      </w:r>
      <w:r w:rsidR="00553C68" w:rsidRPr="00F65F00">
        <w:rPr>
          <w:rFonts w:ascii="Times New Roman" w:hAnsi="Times New Roman" w:cs="Times New Roman"/>
          <w:sz w:val="24"/>
          <w:szCs w:val="24"/>
        </w:rPr>
        <w:t>…………</w:t>
      </w:r>
      <w:r w:rsidR="00FB5945" w:rsidRPr="00F65F00">
        <w:rPr>
          <w:rFonts w:ascii="Times New Roman" w:hAnsi="Times New Roman" w:cs="Times New Roman"/>
          <w:sz w:val="24"/>
          <w:szCs w:val="24"/>
        </w:rPr>
        <w:t xml:space="preserve">…………………………………………………….. </w:t>
      </w:r>
      <w:r w:rsidR="008B2548"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6</w:t>
      </w:r>
      <w:r w:rsidR="001B5B35" w:rsidRPr="00F65F00">
        <w:rPr>
          <w:rFonts w:ascii="Times New Roman" w:hAnsi="Times New Roman" w:cs="Times New Roman"/>
          <w:sz w:val="24"/>
          <w:szCs w:val="24"/>
        </w:rPr>
        <w:br/>
        <w:t>2.6. Контроль усвоения</w:t>
      </w:r>
      <w:r w:rsidR="00553C68" w:rsidRPr="00F65F00">
        <w:rPr>
          <w:rFonts w:ascii="Times New Roman" w:hAnsi="Times New Roman" w:cs="Times New Roman"/>
          <w:sz w:val="24"/>
          <w:szCs w:val="24"/>
        </w:rPr>
        <w:t>……</w:t>
      </w:r>
      <w:r w:rsidR="00FB5945" w:rsidRPr="00F65F00">
        <w:rPr>
          <w:rFonts w:ascii="Times New Roman" w:hAnsi="Times New Roman" w:cs="Times New Roman"/>
          <w:sz w:val="24"/>
          <w:szCs w:val="24"/>
        </w:rPr>
        <w:t xml:space="preserve">………………………………………………………… </w:t>
      </w:r>
      <w:r w:rsidR="008B2548"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6</w:t>
      </w:r>
      <w:r w:rsidR="00CB4290" w:rsidRPr="00F65F00">
        <w:rPr>
          <w:rFonts w:ascii="Times New Roman" w:hAnsi="Times New Roman" w:cs="Times New Roman"/>
          <w:sz w:val="24"/>
          <w:szCs w:val="24"/>
        </w:rPr>
        <w:br/>
        <w:t xml:space="preserve">2.7. Правила выполнения </w:t>
      </w:r>
      <w:r w:rsidR="001B5B35" w:rsidRPr="00F65F00">
        <w:rPr>
          <w:rFonts w:ascii="Times New Roman" w:hAnsi="Times New Roman" w:cs="Times New Roman"/>
          <w:sz w:val="24"/>
          <w:szCs w:val="24"/>
        </w:rPr>
        <w:t xml:space="preserve"> практического задания</w:t>
      </w:r>
      <w:r w:rsidR="008B2548" w:rsidRPr="00F65F00">
        <w:rPr>
          <w:rFonts w:ascii="Times New Roman" w:hAnsi="Times New Roman" w:cs="Times New Roman"/>
          <w:sz w:val="24"/>
          <w:szCs w:val="24"/>
        </w:rPr>
        <w:t>………………………………</w:t>
      </w:r>
      <w:r w:rsidR="00FB5945" w:rsidRPr="00F65F00">
        <w:rPr>
          <w:rFonts w:ascii="Times New Roman" w:hAnsi="Times New Roman" w:cs="Times New Roman"/>
          <w:sz w:val="24"/>
          <w:szCs w:val="24"/>
        </w:rPr>
        <w:t xml:space="preserve">...  </w:t>
      </w:r>
      <w:r w:rsidR="00CB4290"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7</w:t>
      </w:r>
      <w:r w:rsidR="001B5B35" w:rsidRPr="00F65F00">
        <w:rPr>
          <w:rFonts w:ascii="Times New Roman" w:hAnsi="Times New Roman" w:cs="Times New Roman"/>
          <w:sz w:val="24"/>
          <w:szCs w:val="24"/>
        </w:rPr>
        <w:br/>
        <w:t>2.8. Порядок выпо</w:t>
      </w:r>
      <w:r w:rsidR="00553C68" w:rsidRPr="00F65F00">
        <w:rPr>
          <w:rFonts w:ascii="Times New Roman" w:hAnsi="Times New Roman" w:cs="Times New Roman"/>
          <w:sz w:val="24"/>
          <w:szCs w:val="24"/>
        </w:rPr>
        <w:t>лнения за</w:t>
      </w:r>
      <w:r w:rsidR="00CB4290" w:rsidRPr="00F65F00">
        <w:rPr>
          <w:rFonts w:ascii="Times New Roman" w:hAnsi="Times New Roman" w:cs="Times New Roman"/>
          <w:sz w:val="24"/>
          <w:szCs w:val="24"/>
        </w:rPr>
        <w:t>дания…………………………………………………..</w:t>
      </w:r>
      <w:r w:rsidR="008B2548" w:rsidRPr="00F65F00">
        <w:rPr>
          <w:rFonts w:ascii="Times New Roman" w:hAnsi="Times New Roman" w:cs="Times New Roman"/>
          <w:sz w:val="24"/>
          <w:szCs w:val="24"/>
        </w:rPr>
        <w:t xml:space="preserve">  </w:t>
      </w:r>
      <w:r w:rsidR="00CB4290" w:rsidRPr="00F65F00">
        <w:rPr>
          <w:rFonts w:ascii="Times New Roman" w:hAnsi="Times New Roman" w:cs="Times New Roman"/>
          <w:sz w:val="24"/>
          <w:szCs w:val="24"/>
        </w:rPr>
        <w:t xml:space="preserve"> </w:t>
      </w:r>
      <w:r w:rsidR="008B2548"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7</w:t>
      </w:r>
      <w:r w:rsidR="001B5B35" w:rsidRPr="00F65F00">
        <w:rPr>
          <w:rFonts w:ascii="Times New Roman" w:hAnsi="Times New Roman" w:cs="Times New Roman"/>
          <w:sz w:val="24"/>
          <w:szCs w:val="24"/>
        </w:rPr>
        <w:br/>
        <w:t>2.9. Содержание отчёта</w:t>
      </w:r>
      <w:r w:rsidR="00553C68" w:rsidRPr="00F65F00">
        <w:rPr>
          <w:rFonts w:ascii="Times New Roman" w:hAnsi="Times New Roman" w:cs="Times New Roman"/>
          <w:sz w:val="24"/>
          <w:szCs w:val="24"/>
        </w:rPr>
        <w:t>………</w:t>
      </w:r>
      <w:r w:rsidR="002D58BF" w:rsidRPr="00F65F00">
        <w:rPr>
          <w:rFonts w:ascii="Times New Roman" w:hAnsi="Times New Roman" w:cs="Times New Roman"/>
          <w:sz w:val="24"/>
          <w:szCs w:val="24"/>
        </w:rPr>
        <w:t>………………………………………………………</w:t>
      </w:r>
      <w:r w:rsidR="00CB4290"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7</w:t>
      </w:r>
      <w:r w:rsidR="001B5B35" w:rsidRPr="00F65F00">
        <w:rPr>
          <w:rFonts w:ascii="Times New Roman" w:hAnsi="Times New Roman" w:cs="Times New Roman"/>
          <w:sz w:val="24"/>
          <w:szCs w:val="24"/>
        </w:rPr>
        <w:br/>
        <w:t>2.10. Общие требования безопасности</w:t>
      </w:r>
      <w:r w:rsidR="001A32FE" w:rsidRPr="00F65F00">
        <w:rPr>
          <w:rFonts w:ascii="Times New Roman" w:hAnsi="Times New Roman" w:cs="Times New Roman"/>
          <w:sz w:val="24"/>
          <w:szCs w:val="24"/>
        </w:rPr>
        <w:t xml:space="preserve">……………………………………………..    </w:t>
      </w:r>
      <w:r w:rsidR="006B495E"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1A32FE" w:rsidRPr="00F65F00">
        <w:rPr>
          <w:rFonts w:ascii="Times New Roman" w:hAnsi="Times New Roman" w:cs="Times New Roman"/>
          <w:sz w:val="24"/>
          <w:szCs w:val="24"/>
        </w:rPr>
        <w:t>8</w:t>
      </w:r>
      <w:r w:rsidR="001B5B35" w:rsidRPr="00F65F00">
        <w:rPr>
          <w:rFonts w:ascii="Times New Roman" w:hAnsi="Times New Roman" w:cs="Times New Roman"/>
          <w:sz w:val="24"/>
          <w:szCs w:val="24"/>
        </w:rPr>
        <w:br/>
        <w:t>2.11. Требования безопасности в аварийных ситуациях</w:t>
      </w:r>
      <w:r w:rsidR="001A32FE" w:rsidRPr="00F65F00">
        <w:rPr>
          <w:rFonts w:ascii="Times New Roman" w:hAnsi="Times New Roman" w:cs="Times New Roman"/>
          <w:sz w:val="24"/>
          <w:szCs w:val="24"/>
        </w:rPr>
        <w:t xml:space="preserve">………………………….    </w:t>
      </w:r>
      <w:r w:rsidR="006B495E"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t>8</w:t>
      </w:r>
      <w:r w:rsidR="006B495E" w:rsidRPr="00F65F00">
        <w:rPr>
          <w:rFonts w:ascii="Times New Roman" w:hAnsi="Times New Roman" w:cs="Times New Roman"/>
          <w:sz w:val="24"/>
          <w:szCs w:val="24"/>
        </w:rPr>
        <w:t xml:space="preserve"> </w:t>
      </w:r>
      <w:r w:rsidR="001B5B35" w:rsidRPr="00F65F00">
        <w:rPr>
          <w:rFonts w:ascii="Times New Roman" w:hAnsi="Times New Roman" w:cs="Times New Roman"/>
          <w:sz w:val="24"/>
          <w:szCs w:val="24"/>
        </w:rPr>
        <w:br/>
        <w:t>2.12. Требования безопасности по окончании занятия</w:t>
      </w:r>
      <w:r w:rsidR="006B495E" w:rsidRPr="00F65F00">
        <w:rPr>
          <w:rFonts w:ascii="Times New Roman" w:hAnsi="Times New Roman" w:cs="Times New Roman"/>
          <w:sz w:val="24"/>
          <w:szCs w:val="24"/>
        </w:rPr>
        <w:t xml:space="preserve">……………………………    </w:t>
      </w:r>
      <w:r w:rsidR="007953B0" w:rsidRPr="00F65F00">
        <w:rPr>
          <w:rFonts w:ascii="Times New Roman" w:hAnsi="Times New Roman" w:cs="Times New Roman"/>
          <w:sz w:val="24"/>
          <w:szCs w:val="24"/>
        </w:rPr>
        <w:tab/>
      </w:r>
      <w:r w:rsidR="006B495E" w:rsidRPr="00F65F00">
        <w:rPr>
          <w:rFonts w:ascii="Times New Roman" w:hAnsi="Times New Roman" w:cs="Times New Roman"/>
          <w:sz w:val="24"/>
          <w:szCs w:val="24"/>
        </w:rPr>
        <w:t>8</w:t>
      </w:r>
    </w:p>
    <w:p w:rsidR="00D2241C" w:rsidRPr="00F65F00" w:rsidRDefault="001B5B35" w:rsidP="009E2B9F">
      <w:pPr>
        <w:pStyle w:val="a9"/>
        <w:numPr>
          <w:ilvl w:val="0"/>
          <w:numId w:val="1"/>
        </w:numPr>
        <w:spacing w:after="240"/>
        <w:ind w:left="709"/>
        <w:rPr>
          <w:rFonts w:ascii="Times New Roman" w:hAnsi="Times New Roman" w:cs="Times New Roman"/>
          <w:sz w:val="24"/>
          <w:szCs w:val="24"/>
        </w:rPr>
      </w:pPr>
      <w:r w:rsidRPr="00F65F00">
        <w:rPr>
          <w:rFonts w:ascii="Times New Roman" w:hAnsi="Times New Roman" w:cs="Times New Roman"/>
          <w:sz w:val="24"/>
          <w:szCs w:val="24"/>
        </w:rPr>
        <w:t>Список литературы</w:t>
      </w:r>
      <w:r w:rsidR="00553C68" w:rsidRPr="00F65F00">
        <w:rPr>
          <w:rFonts w:ascii="Times New Roman" w:hAnsi="Times New Roman" w:cs="Times New Roman"/>
          <w:sz w:val="24"/>
          <w:szCs w:val="24"/>
        </w:rPr>
        <w:t>…………………</w:t>
      </w:r>
      <w:r w:rsidR="002D58BF" w:rsidRPr="00F65F00">
        <w:rPr>
          <w:rFonts w:ascii="Times New Roman" w:hAnsi="Times New Roman" w:cs="Times New Roman"/>
          <w:sz w:val="24"/>
          <w:szCs w:val="24"/>
        </w:rPr>
        <w:t>…………………</w:t>
      </w:r>
      <w:r w:rsidR="00CB4290" w:rsidRPr="00F65F00">
        <w:rPr>
          <w:rFonts w:ascii="Times New Roman" w:hAnsi="Times New Roman" w:cs="Times New Roman"/>
          <w:sz w:val="24"/>
          <w:szCs w:val="24"/>
        </w:rPr>
        <w:t xml:space="preserve">……………………………..   </w:t>
      </w:r>
      <w:r w:rsidR="00D74C19" w:rsidRPr="00F65F00">
        <w:rPr>
          <w:rFonts w:ascii="Times New Roman" w:hAnsi="Times New Roman" w:cs="Times New Roman"/>
          <w:sz w:val="24"/>
          <w:szCs w:val="24"/>
        </w:rPr>
        <w:t xml:space="preserve">  </w:t>
      </w:r>
      <w:r w:rsidR="00CB4290" w:rsidRPr="00F65F00">
        <w:rPr>
          <w:rFonts w:ascii="Times New Roman" w:hAnsi="Times New Roman" w:cs="Times New Roman"/>
          <w:sz w:val="24"/>
          <w:szCs w:val="24"/>
        </w:rPr>
        <w:t xml:space="preserve"> </w:t>
      </w:r>
      <w:r w:rsidR="00CB2F42" w:rsidRPr="00F65F00">
        <w:rPr>
          <w:rFonts w:ascii="Times New Roman" w:hAnsi="Times New Roman" w:cs="Times New Roman"/>
          <w:sz w:val="24"/>
          <w:szCs w:val="24"/>
        </w:rPr>
        <w:t>8</w:t>
      </w:r>
      <w:r w:rsidRPr="00F65F00">
        <w:rPr>
          <w:rFonts w:ascii="Times New Roman" w:hAnsi="Times New Roman" w:cs="Times New Roman"/>
          <w:sz w:val="24"/>
          <w:szCs w:val="24"/>
        </w:rPr>
        <w:br/>
      </w:r>
      <w:r w:rsidR="0053544B">
        <w:rPr>
          <w:rFonts w:ascii="Times New Roman" w:hAnsi="Times New Roman" w:cs="Times New Roman"/>
          <w:sz w:val="24"/>
          <w:szCs w:val="24"/>
        </w:rPr>
        <w:t xml:space="preserve">Приложение (на </w:t>
      </w:r>
      <w:r w:rsidR="00B01B91">
        <w:rPr>
          <w:rFonts w:ascii="Times New Roman" w:hAnsi="Times New Roman" w:cs="Times New Roman"/>
          <w:sz w:val="24"/>
          <w:szCs w:val="24"/>
        </w:rPr>
        <w:t>34</w:t>
      </w:r>
      <w:r w:rsidR="00D71EB6" w:rsidRPr="00F65F00">
        <w:rPr>
          <w:rFonts w:ascii="Times New Roman" w:hAnsi="Times New Roman" w:cs="Times New Roman"/>
          <w:sz w:val="24"/>
          <w:szCs w:val="24"/>
        </w:rPr>
        <w:t xml:space="preserve"> листах</w:t>
      </w:r>
      <w:r w:rsidR="00402EF9" w:rsidRPr="00F65F00">
        <w:rPr>
          <w:rFonts w:ascii="Times New Roman" w:hAnsi="Times New Roman" w:cs="Times New Roman"/>
          <w:sz w:val="24"/>
          <w:szCs w:val="24"/>
        </w:rPr>
        <w:t>)………………………………………………………</w:t>
      </w:r>
      <w:r w:rsidR="00FB5945" w:rsidRPr="00F65F00">
        <w:rPr>
          <w:rFonts w:ascii="Times New Roman" w:hAnsi="Times New Roman" w:cs="Times New Roman"/>
          <w:sz w:val="24"/>
          <w:szCs w:val="24"/>
        </w:rPr>
        <w:t>...</w:t>
      </w:r>
      <w:r w:rsidR="007953B0" w:rsidRPr="00F65F00">
        <w:rPr>
          <w:rFonts w:ascii="Times New Roman" w:hAnsi="Times New Roman" w:cs="Times New Roman"/>
          <w:sz w:val="24"/>
          <w:szCs w:val="24"/>
        </w:rPr>
        <w:t xml:space="preserve">.     </w:t>
      </w:r>
      <w:r w:rsidR="00402EF9" w:rsidRPr="00F65F00">
        <w:rPr>
          <w:rFonts w:ascii="Times New Roman" w:hAnsi="Times New Roman" w:cs="Times New Roman"/>
          <w:sz w:val="24"/>
          <w:szCs w:val="24"/>
        </w:rPr>
        <w:t xml:space="preserve"> 9</w:t>
      </w:r>
    </w:p>
    <w:p w:rsidR="00402EF9" w:rsidRPr="00F65F00" w:rsidRDefault="00402EF9" w:rsidP="007953B0">
      <w:pPr>
        <w:spacing w:after="240"/>
        <w:ind w:left="709"/>
        <w:rPr>
          <w:rFonts w:ascii="Times New Roman" w:hAnsi="Times New Roman" w:cs="Times New Roman"/>
          <w:sz w:val="24"/>
          <w:szCs w:val="24"/>
        </w:rPr>
      </w:pPr>
    </w:p>
    <w:p w:rsidR="00832BB7" w:rsidRPr="00F65F00" w:rsidRDefault="00832BB7" w:rsidP="007953B0">
      <w:pPr>
        <w:spacing w:after="240"/>
        <w:ind w:left="709"/>
        <w:rPr>
          <w:rFonts w:ascii="Times New Roman" w:hAnsi="Times New Roman" w:cs="Times New Roman"/>
          <w:sz w:val="24"/>
          <w:szCs w:val="24"/>
        </w:rPr>
      </w:pPr>
    </w:p>
    <w:p w:rsidR="00402EF9" w:rsidRPr="00F65F00" w:rsidRDefault="00402EF9"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Pr="00F65F00" w:rsidRDefault="00D71EB6" w:rsidP="007953B0">
      <w:pPr>
        <w:pStyle w:val="a9"/>
        <w:spacing w:after="240"/>
        <w:ind w:left="709"/>
        <w:jc w:val="center"/>
        <w:rPr>
          <w:rFonts w:ascii="Times New Roman" w:hAnsi="Times New Roman" w:cs="Times New Roman"/>
          <w:sz w:val="24"/>
          <w:szCs w:val="24"/>
        </w:rPr>
      </w:pPr>
    </w:p>
    <w:p w:rsidR="00D71EB6" w:rsidRDefault="00D71EB6" w:rsidP="007953B0">
      <w:pPr>
        <w:pStyle w:val="a9"/>
        <w:spacing w:after="240"/>
        <w:ind w:left="709"/>
        <w:jc w:val="center"/>
        <w:rPr>
          <w:rFonts w:ascii="Times New Roman" w:hAnsi="Times New Roman" w:cs="Times New Roman"/>
          <w:sz w:val="24"/>
          <w:szCs w:val="24"/>
        </w:rPr>
      </w:pPr>
    </w:p>
    <w:p w:rsidR="00B01B91" w:rsidRDefault="00B01B91" w:rsidP="007953B0">
      <w:pPr>
        <w:pStyle w:val="a9"/>
        <w:spacing w:after="240"/>
        <w:ind w:left="709"/>
        <w:jc w:val="center"/>
        <w:rPr>
          <w:rFonts w:ascii="Times New Roman" w:hAnsi="Times New Roman" w:cs="Times New Roman"/>
          <w:sz w:val="24"/>
          <w:szCs w:val="24"/>
        </w:rPr>
      </w:pPr>
    </w:p>
    <w:p w:rsidR="00B01B91" w:rsidRPr="00F65F00" w:rsidRDefault="00B01B91" w:rsidP="007953B0">
      <w:pPr>
        <w:pStyle w:val="a9"/>
        <w:spacing w:after="240"/>
        <w:ind w:left="709"/>
        <w:jc w:val="center"/>
        <w:rPr>
          <w:rFonts w:ascii="Times New Roman" w:hAnsi="Times New Roman" w:cs="Times New Roman"/>
          <w:sz w:val="24"/>
          <w:szCs w:val="24"/>
        </w:rPr>
      </w:pPr>
    </w:p>
    <w:p w:rsidR="00B00DB5" w:rsidRDefault="00B00DB5" w:rsidP="007953B0">
      <w:pPr>
        <w:spacing w:after="240"/>
        <w:ind w:left="709"/>
        <w:jc w:val="center"/>
        <w:rPr>
          <w:rFonts w:ascii="Times New Roman" w:hAnsi="Times New Roman" w:cs="Times New Roman"/>
          <w:b/>
          <w:sz w:val="24"/>
          <w:szCs w:val="24"/>
        </w:rPr>
      </w:pPr>
    </w:p>
    <w:p w:rsidR="00CB72A2" w:rsidRPr="00F65F00" w:rsidRDefault="00021529" w:rsidP="00351A60">
      <w:pPr>
        <w:spacing w:after="240"/>
        <w:ind w:left="709"/>
        <w:jc w:val="both"/>
        <w:rPr>
          <w:rFonts w:ascii="Times New Roman" w:hAnsi="Times New Roman" w:cs="Times New Roman"/>
          <w:b/>
          <w:sz w:val="24"/>
          <w:szCs w:val="24"/>
        </w:rPr>
      </w:pPr>
      <w:r w:rsidRPr="00F65F00">
        <w:rPr>
          <w:rFonts w:ascii="Times New Roman" w:hAnsi="Times New Roman" w:cs="Times New Roman"/>
          <w:b/>
          <w:sz w:val="24"/>
          <w:szCs w:val="24"/>
        </w:rPr>
        <w:lastRenderedPageBreak/>
        <w:t>1.</w:t>
      </w:r>
      <w:r w:rsidR="00CC3E16" w:rsidRPr="00F65F00">
        <w:rPr>
          <w:rFonts w:ascii="Times New Roman" w:hAnsi="Times New Roman" w:cs="Times New Roman"/>
          <w:b/>
          <w:sz w:val="24"/>
          <w:szCs w:val="24"/>
        </w:rPr>
        <w:t>ОБЩИЕ ПОЛОЖЕНИ</w:t>
      </w:r>
      <w:r w:rsidR="00CB72A2" w:rsidRPr="00F65F00">
        <w:rPr>
          <w:rFonts w:ascii="Times New Roman" w:hAnsi="Times New Roman" w:cs="Times New Roman"/>
          <w:b/>
          <w:sz w:val="24"/>
          <w:szCs w:val="24"/>
        </w:rPr>
        <w:t>Я</w:t>
      </w:r>
    </w:p>
    <w:p w:rsidR="0077723B" w:rsidRPr="00F65F00" w:rsidRDefault="00CB72A2" w:rsidP="00351A60">
      <w:pPr>
        <w:pStyle w:val="a9"/>
        <w:spacing w:after="240"/>
        <w:ind w:left="709"/>
        <w:jc w:val="both"/>
        <w:rPr>
          <w:rFonts w:ascii="Times New Roman" w:hAnsi="Times New Roman" w:cs="Times New Roman"/>
          <w:spacing w:val="-4"/>
          <w:sz w:val="24"/>
          <w:szCs w:val="24"/>
        </w:rPr>
      </w:pPr>
      <w:r w:rsidRPr="00F65F00">
        <w:rPr>
          <w:rFonts w:ascii="Times New Roman" w:hAnsi="Times New Roman" w:cs="Times New Roman"/>
          <w:sz w:val="24"/>
          <w:szCs w:val="24"/>
        </w:rPr>
        <w:t xml:space="preserve">            Проведение</w:t>
      </w:r>
      <w:r w:rsidR="000B2700" w:rsidRPr="00F65F00">
        <w:rPr>
          <w:rFonts w:ascii="Times New Roman" w:hAnsi="Times New Roman" w:cs="Times New Roman"/>
          <w:sz w:val="24"/>
          <w:szCs w:val="24"/>
        </w:rPr>
        <w:t xml:space="preserve"> огневых, газоопасных</w:t>
      </w:r>
      <w:r w:rsidR="0053544B">
        <w:rPr>
          <w:rFonts w:ascii="Times New Roman" w:hAnsi="Times New Roman" w:cs="Times New Roman"/>
          <w:sz w:val="24"/>
          <w:szCs w:val="24"/>
        </w:rPr>
        <w:t xml:space="preserve">, ремонтных </w:t>
      </w:r>
      <w:r w:rsidR="00CC3E16" w:rsidRPr="00F65F00">
        <w:rPr>
          <w:rFonts w:ascii="Times New Roman" w:hAnsi="Times New Roman" w:cs="Times New Roman"/>
          <w:sz w:val="24"/>
          <w:szCs w:val="24"/>
        </w:rPr>
        <w:t>и</w:t>
      </w:r>
      <w:r w:rsidR="000B2700" w:rsidRPr="00F65F00">
        <w:rPr>
          <w:rFonts w:ascii="Times New Roman" w:hAnsi="Times New Roman" w:cs="Times New Roman"/>
          <w:sz w:val="24"/>
          <w:szCs w:val="24"/>
        </w:rPr>
        <w:t xml:space="preserve"> работ повышенной опасности на взрывопожароопасных и пожароопасных объектах ОСТ, в том числе в случаях ликвидации аварий, инцидентов, разрешается только по наряду-допуску, распоряжению или с запи</w:t>
      </w:r>
      <w:r w:rsidR="00832BB7" w:rsidRPr="00F65F00">
        <w:rPr>
          <w:rFonts w:ascii="Times New Roman" w:hAnsi="Times New Roman" w:cs="Times New Roman"/>
          <w:sz w:val="24"/>
          <w:szCs w:val="24"/>
        </w:rPr>
        <w:t>сью в журнале учё</w:t>
      </w:r>
      <w:r w:rsidR="00CC3E16" w:rsidRPr="00F65F00">
        <w:rPr>
          <w:rFonts w:ascii="Times New Roman" w:hAnsi="Times New Roman" w:cs="Times New Roman"/>
          <w:sz w:val="24"/>
          <w:szCs w:val="24"/>
        </w:rPr>
        <w:t>та.</w:t>
      </w:r>
      <w:r w:rsidR="000B2700" w:rsidRPr="00F65F00">
        <w:rPr>
          <w:rFonts w:ascii="Times New Roman" w:hAnsi="Times New Roman" w:cs="Times New Roman"/>
          <w:sz w:val="24"/>
          <w:szCs w:val="24"/>
        </w:rPr>
        <w:br/>
        <w:t xml:space="preserve">         </w:t>
      </w:r>
      <w:r w:rsidRPr="00F65F00">
        <w:rPr>
          <w:rFonts w:ascii="Times New Roman" w:hAnsi="Times New Roman" w:cs="Times New Roman"/>
          <w:sz w:val="24"/>
          <w:szCs w:val="24"/>
        </w:rPr>
        <w:t xml:space="preserve">   </w:t>
      </w:r>
      <w:r w:rsidR="000B2700" w:rsidRPr="00F65F00">
        <w:rPr>
          <w:rFonts w:ascii="Times New Roman" w:hAnsi="Times New Roman" w:cs="Times New Roman"/>
          <w:sz w:val="24"/>
          <w:szCs w:val="24"/>
        </w:rPr>
        <w:t xml:space="preserve"> Газоопасные работы, связанные с предупреждением развития аварийных ситуаций и необходимостью локализации аварий и инцидентов, про</w:t>
      </w:r>
      <w:r w:rsidR="00832BB7" w:rsidRPr="00F65F00">
        <w:rPr>
          <w:rFonts w:ascii="Times New Roman" w:hAnsi="Times New Roman" w:cs="Times New Roman"/>
          <w:sz w:val="24"/>
          <w:szCs w:val="24"/>
        </w:rPr>
        <w:t>водятся в соответствии с планом мероприятий</w:t>
      </w:r>
      <w:r w:rsidR="000B2700" w:rsidRPr="00F65F00">
        <w:rPr>
          <w:rFonts w:ascii="Times New Roman" w:hAnsi="Times New Roman" w:cs="Times New Roman"/>
          <w:sz w:val="24"/>
          <w:szCs w:val="24"/>
        </w:rPr>
        <w:t xml:space="preserve"> </w:t>
      </w:r>
      <w:r w:rsidR="00832BB7" w:rsidRPr="00F65F00">
        <w:rPr>
          <w:rFonts w:ascii="Times New Roman" w:hAnsi="Times New Roman" w:cs="Times New Roman"/>
          <w:sz w:val="24"/>
          <w:szCs w:val="24"/>
        </w:rPr>
        <w:t xml:space="preserve">ликвидации и локализации последствий </w:t>
      </w:r>
      <w:r w:rsidR="00EC18D0">
        <w:rPr>
          <w:rFonts w:ascii="Times New Roman" w:hAnsi="Times New Roman" w:cs="Times New Roman"/>
          <w:sz w:val="24"/>
          <w:szCs w:val="24"/>
        </w:rPr>
        <w:t>возможных</w:t>
      </w:r>
      <w:r w:rsidR="0053544B">
        <w:rPr>
          <w:rFonts w:ascii="Times New Roman" w:hAnsi="Times New Roman" w:cs="Times New Roman"/>
          <w:sz w:val="24"/>
          <w:szCs w:val="24"/>
        </w:rPr>
        <w:t xml:space="preserve"> </w:t>
      </w:r>
      <w:r w:rsidR="00CC3E16" w:rsidRPr="00F65F00">
        <w:rPr>
          <w:rFonts w:ascii="Times New Roman" w:hAnsi="Times New Roman" w:cs="Times New Roman"/>
          <w:sz w:val="24"/>
          <w:szCs w:val="24"/>
        </w:rPr>
        <w:t>аварий.</w:t>
      </w:r>
      <w:r w:rsidR="000B2700" w:rsidRPr="00F65F00">
        <w:rPr>
          <w:rFonts w:ascii="Times New Roman" w:hAnsi="Times New Roman" w:cs="Times New Roman"/>
          <w:sz w:val="24"/>
          <w:szCs w:val="24"/>
        </w:rPr>
        <w:br/>
        <w:t xml:space="preserve">           Порядок организации  огневых, газоопасных</w:t>
      </w:r>
      <w:r w:rsidR="00CC3E16" w:rsidRPr="00F65F00">
        <w:rPr>
          <w:rFonts w:ascii="Times New Roman" w:hAnsi="Times New Roman" w:cs="Times New Roman"/>
          <w:sz w:val="24"/>
          <w:szCs w:val="24"/>
        </w:rPr>
        <w:t>, ремонтных  и</w:t>
      </w:r>
      <w:r w:rsidR="000B2700" w:rsidRPr="00F65F00">
        <w:rPr>
          <w:rFonts w:ascii="Times New Roman" w:hAnsi="Times New Roman" w:cs="Times New Roman"/>
          <w:sz w:val="24"/>
          <w:szCs w:val="24"/>
        </w:rPr>
        <w:t xml:space="preserve"> работ повышенной опасности на взрывопожароопасных и пожароопасных объектах организаций системы </w:t>
      </w:r>
      <w:r w:rsidR="00552F4E" w:rsidRPr="00F65F00">
        <w:rPr>
          <w:rFonts w:ascii="Times New Roman" w:hAnsi="Times New Roman" w:cs="Times New Roman"/>
          <w:sz w:val="24"/>
          <w:szCs w:val="24"/>
        </w:rPr>
        <w:t xml:space="preserve">ПАО </w:t>
      </w:r>
      <w:r w:rsidR="000B2700" w:rsidRPr="00F65F00">
        <w:rPr>
          <w:rFonts w:ascii="Times New Roman" w:hAnsi="Times New Roman" w:cs="Times New Roman"/>
          <w:sz w:val="24"/>
          <w:szCs w:val="24"/>
        </w:rPr>
        <w:t>«Транснефть», оформления нарядов-допусков на их подготовку и проведение, а также обязанности должностных лиц и ис</w:t>
      </w:r>
      <w:r w:rsidR="00552F4E" w:rsidRPr="00F65F00">
        <w:rPr>
          <w:rFonts w:ascii="Times New Roman" w:hAnsi="Times New Roman" w:cs="Times New Roman"/>
          <w:sz w:val="24"/>
          <w:szCs w:val="24"/>
        </w:rPr>
        <w:t>полнителей при проведении</w:t>
      </w:r>
      <w:r w:rsidR="000B2700" w:rsidRPr="00F65F00">
        <w:rPr>
          <w:rFonts w:ascii="Times New Roman" w:hAnsi="Times New Roman" w:cs="Times New Roman"/>
          <w:sz w:val="24"/>
          <w:szCs w:val="24"/>
        </w:rPr>
        <w:t xml:space="preserve"> работ</w:t>
      </w:r>
      <w:r w:rsidR="00CC3E16" w:rsidRPr="00F65F00">
        <w:rPr>
          <w:rFonts w:ascii="Times New Roman" w:hAnsi="Times New Roman" w:cs="Times New Roman"/>
          <w:sz w:val="24"/>
          <w:szCs w:val="24"/>
        </w:rPr>
        <w:t xml:space="preserve"> определяет</w:t>
      </w:r>
      <w:r w:rsidR="00EC18D0">
        <w:rPr>
          <w:rFonts w:ascii="Times New Roman" w:hAnsi="Times New Roman" w:cs="Times New Roman"/>
          <w:sz w:val="24"/>
          <w:szCs w:val="24"/>
        </w:rPr>
        <w:t xml:space="preserve"> регламент </w:t>
      </w:r>
      <w:r w:rsidR="00552F4E" w:rsidRPr="00F65F00">
        <w:rPr>
          <w:rFonts w:ascii="Times New Roman" w:hAnsi="Times New Roman" w:cs="Times New Roman"/>
          <w:sz w:val="24"/>
          <w:szCs w:val="24"/>
        </w:rPr>
        <w:t>(</w:t>
      </w:r>
      <w:r w:rsidR="00CC3E16" w:rsidRPr="00F65F00">
        <w:rPr>
          <w:rFonts w:ascii="Times New Roman" w:hAnsi="Times New Roman" w:cs="Times New Roman"/>
          <w:sz w:val="24"/>
          <w:szCs w:val="24"/>
        </w:rPr>
        <w:t>ОР-03.100.30-</w:t>
      </w:r>
      <w:r w:rsidR="000A36DE" w:rsidRPr="00F65F00">
        <w:rPr>
          <w:rFonts w:ascii="Times New Roman" w:hAnsi="Times New Roman" w:cs="Times New Roman"/>
          <w:sz w:val="24"/>
          <w:szCs w:val="24"/>
        </w:rPr>
        <w:t>КТН-082-18</w:t>
      </w:r>
      <w:r w:rsidR="00552F4E" w:rsidRPr="00F65F00">
        <w:rPr>
          <w:rFonts w:ascii="Times New Roman" w:hAnsi="Times New Roman" w:cs="Times New Roman"/>
          <w:sz w:val="24"/>
          <w:szCs w:val="24"/>
        </w:rPr>
        <w:t>)</w:t>
      </w:r>
      <w:r w:rsidR="000B2700" w:rsidRPr="00F65F00">
        <w:rPr>
          <w:rFonts w:ascii="Times New Roman" w:hAnsi="Times New Roman" w:cs="Times New Roman"/>
          <w:sz w:val="24"/>
          <w:szCs w:val="24"/>
        </w:rPr>
        <w:t>.</w:t>
      </w:r>
      <w:r w:rsidR="000B2700" w:rsidRPr="00F65F00">
        <w:rPr>
          <w:rFonts w:ascii="Times New Roman" w:hAnsi="Times New Roman" w:cs="Times New Roman"/>
          <w:sz w:val="24"/>
          <w:szCs w:val="24"/>
        </w:rPr>
        <w:br/>
        <w:t xml:space="preserve">           Наряд-допуск, распоряжение, запись в журнал учета газоопасных работ, проводимых без наряда-допуска, оформляются отдельно на каждый вид работ и место их проведения. Если работы проводятся в одном месте, одной бригадой и под руководством одного лица, ответственного за проведение работ, и условия их проведения одновременно классифицируются как огневые работы и работы повышенной опасности или как газоопасные работы и работы повышен</w:t>
      </w:r>
      <w:r w:rsidR="00021529" w:rsidRPr="00F65F00">
        <w:rPr>
          <w:rFonts w:ascii="Times New Roman" w:hAnsi="Times New Roman" w:cs="Times New Roman"/>
          <w:sz w:val="24"/>
          <w:szCs w:val="24"/>
        </w:rPr>
        <w:t xml:space="preserve">ной опасности, то их проведение может </w:t>
      </w:r>
      <w:r w:rsidR="000B2700" w:rsidRPr="00F65F00">
        <w:rPr>
          <w:rFonts w:ascii="Times New Roman" w:hAnsi="Times New Roman" w:cs="Times New Roman"/>
          <w:sz w:val="24"/>
          <w:szCs w:val="24"/>
        </w:rPr>
        <w:t>быть оформлено одним нарядом-допуском.</w:t>
      </w:r>
      <w:r w:rsidR="000B2700" w:rsidRPr="00F65F00">
        <w:rPr>
          <w:rFonts w:ascii="Times New Roman" w:hAnsi="Times New Roman" w:cs="Times New Roman"/>
          <w:sz w:val="24"/>
          <w:szCs w:val="24"/>
        </w:rPr>
        <w:br/>
      </w:r>
      <w:r w:rsidR="004476E4" w:rsidRPr="00F65F00">
        <w:rPr>
          <w:rFonts w:ascii="Times New Roman" w:hAnsi="Times New Roman" w:cs="Times New Roman"/>
          <w:sz w:val="24"/>
          <w:szCs w:val="24"/>
        </w:rPr>
        <w:t xml:space="preserve">           Работы, выполняемые по распоряжению, газоопасные работы, проводимые без наряда-допуска, но регистрируемые перед их началом в журнале учета газоопасных работ, по решению начальника структурного подразделения или лица, его замещающего, могут быть выполнены по наряду-допу</w:t>
      </w:r>
      <w:r w:rsidR="005D6A5A" w:rsidRPr="00F65F00">
        <w:rPr>
          <w:rFonts w:ascii="Times New Roman" w:hAnsi="Times New Roman" w:cs="Times New Roman"/>
          <w:sz w:val="24"/>
          <w:szCs w:val="24"/>
        </w:rPr>
        <w:t>ску.</w:t>
      </w:r>
      <w:r w:rsidR="005D6A5A" w:rsidRPr="00F65F00">
        <w:rPr>
          <w:rFonts w:ascii="Times New Roman" w:hAnsi="Times New Roman" w:cs="Times New Roman"/>
          <w:sz w:val="24"/>
          <w:szCs w:val="24"/>
        </w:rPr>
        <w:br/>
      </w:r>
      <w:r w:rsidRPr="00F65F00">
        <w:rPr>
          <w:rFonts w:ascii="Times New Roman" w:hAnsi="Times New Roman" w:cs="Times New Roman"/>
          <w:sz w:val="24"/>
          <w:szCs w:val="24"/>
        </w:rPr>
        <w:t xml:space="preserve">          </w:t>
      </w:r>
      <w:r w:rsidR="005D6A5A" w:rsidRPr="00F65F00">
        <w:rPr>
          <w:rFonts w:ascii="Times New Roman" w:hAnsi="Times New Roman" w:cs="Times New Roman"/>
          <w:sz w:val="24"/>
          <w:szCs w:val="24"/>
        </w:rPr>
        <w:t>Запрещается привлечение инженерно-технических работников организаций,</w:t>
      </w:r>
      <w:r w:rsidR="00402EF9" w:rsidRPr="00F65F00">
        <w:rPr>
          <w:rFonts w:ascii="Times New Roman" w:hAnsi="Times New Roman" w:cs="Times New Roman"/>
          <w:sz w:val="24"/>
          <w:szCs w:val="24"/>
        </w:rPr>
        <w:t xml:space="preserve"> </w:t>
      </w:r>
      <w:r w:rsidR="004476E4" w:rsidRPr="00F65F00">
        <w:rPr>
          <w:rFonts w:ascii="Times New Roman" w:hAnsi="Times New Roman" w:cs="Times New Roman"/>
          <w:sz w:val="24"/>
          <w:szCs w:val="24"/>
        </w:rPr>
        <w:t xml:space="preserve"> в качестве лиц, ответственн</w:t>
      </w:r>
      <w:r w:rsidR="00832BB7" w:rsidRPr="00F65F00">
        <w:rPr>
          <w:rFonts w:ascii="Times New Roman" w:hAnsi="Times New Roman" w:cs="Times New Roman"/>
          <w:sz w:val="24"/>
          <w:szCs w:val="24"/>
        </w:rPr>
        <w:t>ых за подго</w:t>
      </w:r>
      <w:r w:rsidR="0077723B" w:rsidRPr="00F65F00">
        <w:rPr>
          <w:rFonts w:ascii="Times New Roman" w:hAnsi="Times New Roman" w:cs="Times New Roman"/>
          <w:sz w:val="24"/>
          <w:szCs w:val="24"/>
        </w:rPr>
        <w:t>товку к проведению</w:t>
      </w:r>
      <w:r w:rsidR="00832BB7" w:rsidRPr="00F65F00">
        <w:rPr>
          <w:rFonts w:ascii="Times New Roman" w:hAnsi="Times New Roman" w:cs="Times New Roman"/>
          <w:sz w:val="24"/>
          <w:szCs w:val="24"/>
        </w:rPr>
        <w:t xml:space="preserve">, </w:t>
      </w:r>
      <w:r w:rsidR="004476E4" w:rsidRPr="00F65F00">
        <w:rPr>
          <w:rFonts w:ascii="Times New Roman" w:hAnsi="Times New Roman" w:cs="Times New Roman"/>
          <w:sz w:val="24"/>
          <w:szCs w:val="24"/>
        </w:rPr>
        <w:t>за проведение огневых, газоопасных</w:t>
      </w:r>
      <w:r w:rsidR="00552F4E" w:rsidRPr="00F65F00">
        <w:rPr>
          <w:rFonts w:ascii="Times New Roman" w:hAnsi="Times New Roman" w:cs="Times New Roman"/>
          <w:sz w:val="24"/>
          <w:szCs w:val="24"/>
        </w:rPr>
        <w:t xml:space="preserve">, </w:t>
      </w:r>
      <w:r w:rsidR="00021529" w:rsidRPr="00F65F00">
        <w:rPr>
          <w:rFonts w:ascii="Times New Roman" w:hAnsi="Times New Roman" w:cs="Times New Roman"/>
          <w:sz w:val="24"/>
          <w:szCs w:val="24"/>
        </w:rPr>
        <w:t>ремонтных</w:t>
      </w:r>
      <w:r w:rsidR="004476E4" w:rsidRPr="00F65F00">
        <w:rPr>
          <w:rFonts w:ascii="Times New Roman" w:hAnsi="Times New Roman" w:cs="Times New Roman"/>
          <w:sz w:val="24"/>
          <w:szCs w:val="24"/>
        </w:rPr>
        <w:t xml:space="preserve"> и других работ повышенной опасности, выполняемых по нарядам-допускам, не прошедших</w:t>
      </w:r>
      <w:r w:rsidR="00832BB7" w:rsidRPr="00F65F00">
        <w:rPr>
          <w:rFonts w:ascii="Times New Roman" w:hAnsi="Times New Roman" w:cs="Times New Roman"/>
          <w:sz w:val="24"/>
          <w:szCs w:val="24"/>
        </w:rPr>
        <w:t xml:space="preserve"> обучение,</w:t>
      </w:r>
      <w:r w:rsidR="004476E4" w:rsidRPr="00F65F00">
        <w:rPr>
          <w:rFonts w:ascii="Times New Roman" w:hAnsi="Times New Roman" w:cs="Times New Roman"/>
          <w:sz w:val="24"/>
          <w:szCs w:val="24"/>
        </w:rPr>
        <w:t xml:space="preserve"> </w:t>
      </w:r>
      <w:r w:rsidR="0053544B">
        <w:rPr>
          <w:rFonts w:ascii="Times New Roman" w:hAnsi="Times New Roman" w:cs="Times New Roman"/>
          <w:sz w:val="24"/>
          <w:szCs w:val="24"/>
        </w:rPr>
        <w:t>согласно регламента</w:t>
      </w:r>
      <w:r w:rsidR="004476E4" w:rsidRPr="00F65F00">
        <w:rPr>
          <w:rFonts w:ascii="Times New Roman" w:hAnsi="Times New Roman" w:cs="Times New Roman"/>
          <w:sz w:val="24"/>
          <w:szCs w:val="24"/>
        </w:rPr>
        <w:t xml:space="preserve"> с периодичностью не реже</w:t>
      </w:r>
      <w:r w:rsidR="00D71EB6" w:rsidRPr="00F65F00">
        <w:rPr>
          <w:rFonts w:ascii="Times New Roman" w:hAnsi="Times New Roman" w:cs="Times New Roman"/>
          <w:sz w:val="24"/>
          <w:szCs w:val="24"/>
        </w:rPr>
        <w:t xml:space="preserve"> одного раза в три года</w:t>
      </w:r>
      <w:r w:rsidR="00832BB7" w:rsidRPr="00F65F00">
        <w:rPr>
          <w:rFonts w:ascii="Times New Roman" w:hAnsi="Times New Roman" w:cs="Times New Roman"/>
          <w:sz w:val="24"/>
          <w:szCs w:val="24"/>
        </w:rPr>
        <w:t>,</w:t>
      </w:r>
      <w:r w:rsidR="004476E4" w:rsidRPr="00F65F00">
        <w:rPr>
          <w:rFonts w:ascii="Times New Roman" w:hAnsi="Times New Roman" w:cs="Times New Roman"/>
          <w:sz w:val="24"/>
          <w:szCs w:val="24"/>
        </w:rPr>
        <w:t xml:space="preserve"> на курсах целевого назначения по теме</w:t>
      </w:r>
      <w:r w:rsidR="005D6A5A" w:rsidRPr="00F65F00">
        <w:rPr>
          <w:rFonts w:ascii="Times New Roman" w:hAnsi="Times New Roman" w:cs="Times New Roman"/>
          <w:sz w:val="24"/>
          <w:szCs w:val="24"/>
        </w:rPr>
        <w:t>:</w:t>
      </w:r>
      <w:r w:rsidR="004476E4" w:rsidRPr="00F65F00">
        <w:rPr>
          <w:rFonts w:ascii="Times New Roman" w:hAnsi="Times New Roman" w:cs="Times New Roman"/>
          <w:sz w:val="24"/>
          <w:szCs w:val="24"/>
        </w:rPr>
        <w:t xml:space="preserve"> «Ответственные за подготовку</w:t>
      </w:r>
      <w:r w:rsidR="00832BB7" w:rsidRPr="00F65F00">
        <w:rPr>
          <w:rFonts w:ascii="Times New Roman" w:hAnsi="Times New Roman" w:cs="Times New Roman"/>
          <w:sz w:val="24"/>
          <w:szCs w:val="24"/>
        </w:rPr>
        <w:t xml:space="preserve"> </w:t>
      </w:r>
      <w:r w:rsidR="004476E4" w:rsidRPr="00F65F00">
        <w:rPr>
          <w:rFonts w:ascii="Times New Roman" w:hAnsi="Times New Roman" w:cs="Times New Roman"/>
          <w:sz w:val="24"/>
          <w:szCs w:val="24"/>
        </w:rPr>
        <w:t>огневых, газооп</w:t>
      </w:r>
      <w:r w:rsidR="005D6A5A" w:rsidRPr="00F65F00">
        <w:rPr>
          <w:rFonts w:ascii="Times New Roman" w:hAnsi="Times New Roman" w:cs="Times New Roman"/>
          <w:sz w:val="24"/>
          <w:szCs w:val="24"/>
        </w:rPr>
        <w:t>асных</w:t>
      </w:r>
      <w:r w:rsidR="00D71EB6" w:rsidRPr="00F65F00">
        <w:rPr>
          <w:rFonts w:ascii="Times New Roman" w:hAnsi="Times New Roman" w:cs="Times New Roman"/>
          <w:sz w:val="24"/>
          <w:szCs w:val="24"/>
        </w:rPr>
        <w:t>, ремонтных</w:t>
      </w:r>
      <w:r w:rsidR="005D6A5A" w:rsidRPr="00F65F00">
        <w:rPr>
          <w:rFonts w:ascii="Times New Roman" w:hAnsi="Times New Roman" w:cs="Times New Roman"/>
          <w:sz w:val="24"/>
          <w:szCs w:val="24"/>
        </w:rPr>
        <w:t xml:space="preserve"> </w:t>
      </w:r>
      <w:r w:rsidR="00402EF9" w:rsidRPr="00F65F00">
        <w:rPr>
          <w:rFonts w:ascii="Times New Roman" w:hAnsi="Times New Roman" w:cs="Times New Roman"/>
          <w:sz w:val="24"/>
          <w:szCs w:val="24"/>
        </w:rPr>
        <w:t xml:space="preserve"> и других</w:t>
      </w:r>
      <w:r w:rsidR="005D6A5A" w:rsidRPr="00F65F00">
        <w:rPr>
          <w:rFonts w:ascii="Times New Roman" w:hAnsi="Times New Roman" w:cs="Times New Roman"/>
          <w:sz w:val="24"/>
          <w:szCs w:val="24"/>
        </w:rPr>
        <w:t xml:space="preserve"> </w:t>
      </w:r>
      <w:r w:rsidR="00402EF9" w:rsidRPr="00F65F00">
        <w:rPr>
          <w:rFonts w:ascii="Times New Roman" w:hAnsi="Times New Roman" w:cs="Times New Roman"/>
          <w:sz w:val="24"/>
          <w:szCs w:val="24"/>
        </w:rPr>
        <w:t xml:space="preserve"> работ </w:t>
      </w:r>
      <w:r w:rsidR="00021529" w:rsidRPr="00F65F00">
        <w:rPr>
          <w:rFonts w:ascii="Times New Roman" w:hAnsi="Times New Roman" w:cs="Times New Roman"/>
          <w:sz w:val="24"/>
          <w:szCs w:val="24"/>
        </w:rPr>
        <w:t>повышенной</w:t>
      </w:r>
      <w:r w:rsidR="00402EF9" w:rsidRPr="00F65F00">
        <w:rPr>
          <w:rFonts w:ascii="Times New Roman" w:hAnsi="Times New Roman" w:cs="Times New Roman"/>
          <w:sz w:val="24"/>
          <w:szCs w:val="24"/>
        </w:rPr>
        <w:t xml:space="preserve"> опасности на объектах магистрального </w:t>
      </w:r>
      <w:r w:rsidR="00832BB7" w:rsidRPr="00F65F00">
        <w:rPr>
          <w:rFonts w:ascii="Times New Roman" w:hAnsi="Times New Roman" w:cs="Times New Roman"/>
          <w:sz w:val="24"/>
          <w:szCs w:val="24"/>
        </w:rPr>
        <w:t>нефте</w:t>
      </w:r>
      <w:r w:rsidR="00402EF9" w:rsidRPr="00F65F00">
        <w:rPr>
          <w:rFonts w:ascii="Times New Roman" w:hAnsi="Times New Roman" w:cs="Times New Roman"/>
          <w:sz w:val="24"/>
          <w:szCs w:val="24"/>
        </w:rPr>
        <w:t>провода</w:t>
      </w:r>
      <w:r w:rsidR="004476E4" w:rsidRPr="00F65F00">
        <w:rPr>
          <w:rFonts w:ascii="Times New Roman" w:hAnsi="Times New Roman" w:cs="Times New Roman"/>
          <w:sz w:val="24"/>
          <w:szCs w:val="24"/>
        </w:rPr>
        <w:t>».</w:t>
      </w:r>
      <w:r w:rsidR="004476E4" w:rsidRPr="00F65F00">
        <w:rPr>
          <w:rFonts w:ascii="Times New Roman" w:hAnsi="Times New Roman" w:cs="Times New Roman"/>
          <w:b/>
          <w:sz w:val="24"/>
          <w:szCs w:val="24"/>
        </w:rPr>
        <w:br/>
      </w:r>
      <w:r w:rsidR="004129E9" w:rsidRPr="00F65F00">
        <w:rPr>
          <w:rFonts w:ascii="Times New Roman" w:hAnsi="Times New Roman" w:cs="Times New Roman"/>
          <w:sz w:val="24"/>
          <w:szCs w:val="24"/>
        </w:rPr>
        <w:t>Запрещается привлечение работников рабочих профессий</w:t>
      </w:r>
      <w:r w:rsidR="005D6A5A" w:rsidRPr="00F65F00">
        <w:rPr>
          <w:rFonts w:ascii="Times New Roman" w:hAnsi="Times New Roman" w:cs="Times New Roman"/>
          <w:sz w:val="24"/>
          <w:szCs w:val="24"/>
        </w:rPr>
        <w:t xml:space="preserve"> организаций,  </w:t>
      </w:r>
      <w:r w:rsidR="004129E9" w:rsidRPr="00F65F00">
        <w:rPr>
          <w:rFonts w:ascii="Times New Roman" w:hAnsi="Times New Roman" w:cs="Times New Roman"/>
          <w:sz w:val="24"/>
          <w:szCs w:val="24"/>
        </w:rPr>
        <w:t>в качестве исполнителей</w:t>
      </w:r>
      <w:r w:rsidR="00402EF9" w:rsidRPr="00F65F00">
        <w:rPr>
          <w:rFonts w:ascii="Times New Roman" w:hAnsi="Times New Roman" w:cs="Times New Roman"/>
          <w:sz w:val="24"/>
          <w:szCs w:val="24"/>
        </w:rPr>
        <w:t xml:space="preserve"> </w:t>
      </w:r>
      <w:r w:rsidR="004129E9" w:rsidRPr="00F65F00">
        <w:rPr>
          <w:rFonts w:ascii="Times New Roman" w:hAnsi="Times New Roman" w:cs="Times New Roman"/>
          <w:sz w:val="24"/>
          <w:szCs w:val="24"/>
        </w:rPr>
        <w:t xml:space="preserve"> огневых, газоопасных</w:t>
      </w:r>
      <w:r w:rsidRPr="00F65F00">
        <w:rPr>
          <w:rFonts w:ascii="Times New Roman" w:hAnsi="Times New Roman" w:cs="Times New Roman"/>
          <w:sz w:val="24"/>
          <w:szCs w:val="24"/>
        </w:rPr>
        <w:t>, ремонтных</w:t>
      </w:r>
      <w:r w:rsidR="005D6A5A" w:rsidRPr="00F65F00">
        <w:rPr>
          <w:rFonts w:ascii="Times New Roman" w:hAnsi="Times New Roman" w:cs="Times New Roman"/>
          <w:sz w:val="24"/>
          <w:szCs w:val="24"/>
        </w:rPr>
        <w:t xml:space="preserve"> </w:t>
      </w:r>
      <w:r w:rsidR="004129E9" w:rsidRPr="00F65F00">
        <w:rPr>
          <w:rFonts w:ascii="Times New Roman" w:hAnsi="Times New Roman" w:cs="Times New Roman"/>
          <w:sz w:val="24"/>
          <w:szCs w:val="24"/>
        </w:rPr>
        <w:t xml:space="preserve"> и других работ повышенной опасности, выполняемых по нарядам-допускам, не прошедших</w:t>
      </w:r>
      <w:r w:rsidR="00832BB7" w:rsidRPr="00F65F00">
        <w:rPr>
          <w:rFonts w:ascii="Times New Roman" w:hAnsi="Times New Roman" w:cs="Times New Roman"/>
          <w:sz w:val="24"/>
          <w:szCs w:val="24"/>
        </w:rPr>
        <w:t xml:space="preserve"> обучение,</w:t>
      </w:r>
      <w:r w:rsidR="004129E9" w:rsidRPr="00F65F00">
        <w:rPr>
          <w:rFonts w:ascii="Times New Roman" w:hAnsi="Times New Roman" w:cs="Times New Roman"/>
          <w:sz w:val="24"/>
          <w:szCs w:val="24"/>
        </w:rPr>
        <w:t xml:space="preserve"> согласно</w:t>
      </w:r>
      <w:r w:rsidR="0053544B">
        <w:rPr>
          <w:rFonts w:ascii="Times New Roman" w:hAnsi="Times New Roman" w:cs="Times New Roman"/>
          <w:sz w:val="24"/>
          <w:szCs w:val="24"/>
        </w:rPr>
        <w:t xml:space="preserve"> регламента </w:t>
      </w:r>
      <w:r w:rsidR="004129E9" w:rsidRPr="00F65F00">
        <w:rPr>
          <w:rFonts w:ascii="Times New Roman" w:hAnsi="Times New Roman" w:cs="Times New Roman"/>
          <w:sz w:val="24"/>
          <w:szCs w:val="24"/>
        </w:rPr>
        <w:t xml:space="preserve"> с периодичностью не реже</w:t>
      </w:r>
      <w:r w:rsidR="00832BB7" w:rsidRPr="00F65F00">
        <w:rPr>
          <w:rFonts w:ascii="Times New Roman" w:hAnsi="Times New Roman" w:cs="Times New Roman"/>
          <w:sz w:val="24"/>
          <w:szCs w:val="24"/>
        </w:rPr>
        <w:t xml:space="preserve"> одного раза в три года, </w:t>
      </w:r>
      <w:r w:rsidR="004129E9" w:rsidRPr="00F65F00">
        <w:rPr>
          <w:rFonts w:ascii="Times New Roman" w:hAnsi="Times New Roman" w:cs="Times New Roman"/>
          <w:sz w:val="24"/>
          <w:szCs w:val="24"/>
        </w:rPr>
        <w:t xml:space="preserve"> на курсах целевого назначения</w:t>
      </w:r>
      <w:r w:rsidR="00347A6E" w:rsidRPr="00F65F00">
        <w:rPr>
          <w:rFonts w:ascii="Times New Roman" w:hAnsi="Times New Roman" w:cs="Times New Roman"/>
          <w:sz w:val="24"/>
          <w:szCs w:val="24"/>
        </w:rPr>
        <w:t xml:space="preserve">, </w:t>
      </w:r>
      <w:r w:rsidR="005D6A5A" w:rsidRPr="00F65F00">
        <w:rPr>
          <w:rFonts w:ascii="Times New Roman" w:hAnsi="Times New Roman" w:cs="Times New Roman"/>
          <w:sz w:val="24"/>
          <w:szCs w:val="24"/>
        </w:rPr>
        <w:t xml:space="preserve"> по темам: </w:t>
      </w:r>
      <w:r w:rsidR="004129E9" w:rsidRPr="00F65F00">
        <w:rPr>
          <w:rFonts w:ascii="Times New Roman" w:hAnsi="Times New Roman" w:cs="Times New Roman"/>
          <w:sz w:val="24"/>
          <w:szCs w:val="24"/>
        </w:rPr>
        <w:t>«Безопасное производство ремонтных работ на линейной части</w:t>
      </w:r>
      <w:r w:rsidR="00D869F1" w:rsidRPr="00F65F00">
        <w:rPr>
          <w:rFonts w:ascii="Times New Roman" w:hAnsi="Times New Roman" w:cs="Times New Roman"/>
          <w:sz w:val="24"/>
          <w:szCs w:val="24"/>
        </w:rPr>
        <w:t xml:space="preserve"> </w:t>
      </w:r>
      <w:r w:rsidR="004129E9" w:rsidRPr="00F65F00">
        <w:rPr>
          <w:rFonts w:ascii="Times New Roman" w:hAnsi="Times New Roman" w:cs="Times New Roman"/>
          <w:sz w:val="24"/>
          <w:szCs w:val="24"/>
        </w:rPr>
        <w:t xml:space="preserve"> МН</w:t>
      </w:r>
      <w:r w:rsidR="00D869F1" w:rsidRPr="00F65F00">
        <w:rPr>
          <w:rFonts w:ascii="Times New Roman" w:hAnsi="Times New Roman" w:cs="Times New Roman"/>
          <w:sz w:val="24"/>
          <w:szCs w:val="24"/>
        </w:rPr>
        <w:t xml:space="preserve"> </w:t>
      </w:r>
      <w:r w:rsidR="004129E9" w:rsidRPr="00F65F00">
        <w:rPr>
          <w:rFonts w:ascii="Times New Roman" w:hAnsi="Times New Roman" w:cs="Times New Roman"/>
          <w:sz w:val="24"/>
          <w:szCs w:val="24"/>
        </w:rPr>
        <w:t xml:space="preserve"> рабочим</w:t>
      </w:r>
      <w:r w:rsidR="00D869F1" w:rsidRPr="00F65F00">
        <w:rPr>
          <w:rFonts w:ascii="Times New Roman" w:hAnsi="Times New Roman" w:cs="Times New Roman"/>
          <w:sz w:val="24"/>
          <w:szCs w:val="24"/>
        </w:rPr>
        <w:t>и</w:t>
      </w:r>
      <w:r w:rsidR="004129E9" w:rsidRPr="00F65F00">
        <w:rPr>
          <w:rFonts w:ascii="Times New Roman" w:hAnsi="Times New Roman" w:cs="Times New Roman"/>
          <w:sz w:val="24"/>
          <w:szCs w:val="24"/>
        </w:rPr>
        <w:t xml:space="preserve"> ЦРС и ЛЭС»,</w:t>
      </w:r>
      <w:r w:rsidR="005D6A5A" w:rsidRPr="00F65F00">
        <w:rPr>
          <w:rFonts w:ascii="Times New Roman" w:hAnsi="Times New Roman" w:cs="Times New Roman"/>
          <w:sz w:val="24"/>
          <w:szCs w:val="24"/>
        </w:rPr>
        <w:t xml:space="preserve"> </w:t>
      </w:r>
      <w:r w:rsidR="004129E9" w:rsidRPr="00F65F00">
        <w:rPr>
          <w:rFonts w:ascii="Times New Roman" w:hAnsi="Times New Roman" w:cs="Times New Roman"/>
          <w:sz w:val="24"/>
          <w:szCs w:val="24"/>
        </w:rPr>
        <w:t xml:space="preserve"> «Безопасная эк</w:t>
      </w:r>
      <w:r w:rsidR="00347A6E" w:rsidRPr="00F65F00">
        <w:rPr>
          <w:rFonts w:ascii="Times New Roman" w:hAnsi="Times New Roman" w:cs="Times New Roman"/>
          <w:sz w:val="24"/>
          <w:szCs w:val="24"/>
        </w:rPr>
        <w:t xml:space="preserve">сплуатация и ремонт основного и </w:t>
      </w:r>
      <w:r w:rsidR="004129E9" w:rsidRPr="00F65F00">
        <w:rPr>
          <w:rFonts w:ascii="Times New Roman" w:hAnsi="Times New Roman" w:cs="Times New Roman"/>
          <w:sz w:val="24"/>
          <w:szCs w:val="24"/>
        </w:rPr>
        <w:t>вспомог</w:t>
      </w:r>
      <w:r w:rsidR="00402EF9" w:rsidRPr="00F65F00">
        <w:rPr>
          <w:rFonts w:ascii="Times New Roman" w:hAnsi="Times New Roman" w:cs="Times New Roman"/>
          <w:sz w:val="24"/>
          <w:szCs w:val="24"/>
        </w:rPr>
        <w:t>ат</w:t>
      </w:r>
      <w:r w:rsidR="005D6A5A" w:rsidRPr="00F65F00">
        <w:rPr>
          <w:rFonts w:ascii="Times New Roman" w:hAnsi="Times New Roman" w:cs="Times New Roman"/>
          <w:sz w:val="24"/>
          <w:szCs w:val="24"/>
        </w:rPr>
        <w:t xml:space="preserve">ельного оборудования на объектах магистрального </w:t>
      </w:r>
      <w:r w:rsidR="00832BB7" w:rsidRPr="00F65F00">
        <w:rPr>
          <w:rFonts w:ascii="Times New Roman" w:hAnsi="Times New Roman" w:cs="Times New Roman"/>
          <w:sz w:val="24"/>
          <w:szCs w:val="24"/>
        </w:rPr>
        <w:t>нефте</w:t>
      </w:r>
      <w:r w:rsidR="005D6A5A" w:rsidRPr="00F65F00">
        <w:rPr>
          <w:rFonts w:ascii="Times New Roman" w:hAnsi="Times New Roman" w:cs="Times New Roman"/>
          <w:sz w:val="24"/>
          <w:szCs w:val="24"/>
        </w:rPr>
        <w:t>провода».</w:t>
      </w:r>
      <w:r w:rsidR="004129E9" w:rsidRPr="00F65F00">
        <w:rPr>
          <w:rFonts w:ascii="Times New Roman" w:hAnsi="Times New Roman" w:cs="Times New Roman"/>
          <w:sz w:val="24"/>
          <w:szCs w:val="24"/>
        </w:rPr>
        <w:br/>
        <w:t xml:space="preserve">          При проведении огневых, газоопасных</w:t>
      </w:r>
      <w:r w:rsidRPr="00F65F00">
        <w:rPr>
          <w:rFonts w:ascii="Times New Roman" w:hAnsi="Times New Roman" w:cs="Times New Roman"/>
          <w:sz w:val="24"/>
          <w:szCs w:val="24"/>
        </w:rPr>
        <w:t xml:space="preserve">, ремонтных </w:t>
      </w:r>
      <w:r w:rsidR="004129E9" w:rsidRPr="00F65F00">
        <w:rPr>
          <w:rFonts w:ascii="Times New Roman" w:hAnsi="Times New Roman" w:cs="Times New Roman"/>
          <w:sz w:val="24"/>
          <w:szCs w:val="24"/>
        </w:rPr>
        <w:t>и других работ повышенной опасности должностные лица и исполнители работ несут ответственность за выполнение требований настоящего документа.</w:t>
      </w:r>
      <w:r w:rsidRPr="00F65F00">
        <w:rPr>
          <w:rFonts w:ascii="Times New Roman" w:hAnsi="Times New Roman" w:cs="Times New Roman"/>
          <w:spacing w:val="-4"/>
          <w:sz w:val="24"/>
          <w:szCs w:val="24"/>
        </w:rPr>
        <w:t xml:space="preserve"> При проведении огневых, газоопасных </w:t>
      </w:r>
      <w:r w:rsidRPr="00F65F00">
        <w:rPr>
          <w:rFonts w:ascii="Times New Roman" w:hAnsi="Times New Roman" w:cs="Times New Roman"/>
          <w:spacing w:val="-4"/>
          <w:sz w:val="24"/>
          <w:szCs w:val="24"/>
        </w:rPr>
        <w:lastRenderedPageBreak/>
        <w:t>работ на объектах ОСТ наряд-допуск на проведение газоопасных работ выдается на каждое место и вид работ каждой бригаде, проводящей такие работы, и действителен в течение указанного в нем срока. Планируемая продолжительность проведения работ не должна превышать 10 дней с организацией ежедневного допуска к производству работ путем проведения инструктажа по порядку и условиям проведения работ, в том числе мерам безопасности. Если работа оказалась незаконченной, а условия и характер ее проведения не изменились, что подтверждается результатами анализа воздушной среды, наряд-допуск на проведение газоопасных работ может быть продлен руководителем структурного подразделения, на объекте которого проводятся указанные работы, или лицом, его замещающим, на срок не более 15 дней. Допускается проведение работ в темное время суток с обязательной разработкой и обеспечением дополнительных мер</w:t>
      </w:r>
      <w:r w:rsidRPr="00F65F00">
        <w:rPr>
          <w:rFonts w:ascii="Times New Roman" w:hAnsi="Times New Roman" w:cs="Times New Roman"/>
          <w:sz w:val="24"/>
          <w:szCs w:val="24"/>
        </w:rPr>
        <w:t xml:space="preserve"> по </w:t>
      </w:r>
      <w:r w:rsidRPr="00F65F00">
        <w:rPr>
          <w:rFonts w:ascii="Times New Roman" w:hAnsi="Times New Roman" w:cs="Times New Roman"/>
          <w:spacing w:val="-4"/>
          <w:sz w:val="24"/>
          <w:szCs w:val="24"/>
        </w:rPr>
        <w:t>пожарной безопасности</w:t>
      </w:r>
      <w:r w:rsidRPr="00F65F00">
        <w:rPr>
          <w:rFonts w:ascii="Times New Roman" w:hAnsi="Times New Roman" w:cs="Times New Roman"/>
          <w:sz w:val="24"/>
          <w:szCs w:val="24"/>
        </w:rPr>
        <w:t xml:space="preserve"> и исключению </w:t>
      </w:r>
      <w:r w:rsidRPr="00F65F00">
        <w:rPr>
          <w:rFonts w:ascii="Times New Roman" w:hAnsi="Times New Roman" w:cs="Times New Roman"/>
          <w:spacing w:val="-4"/>
          <w:sz w:val="24"/>
          <w:szCs w:val="24"/>
        </w:rPr>
        <w:t>возможности выделения в рабочую зону взрывопожароопасн</w:t>
      </w:r>
      <w:r w:rsidR="0053544B">
        <w:rPr>
          <w:rFonts w:ascii="Times New Roman" w:hAnsi="Times New Roman" w:cs="Times New Roman"/>
          <w:spacing w:val="-4"/>
          <w:sz w:val="24"/>
          <w:szCs w:val="24"/>
        </w:rPr>
        <w:t xml:space="preserve">ых или вредных паров, а так же </w:t>
      </w:r>
      <w:r w:rsidRPr="00F65F00">
        <w:rPr>
          <w:rFonts w:ascii="Times New Roman" w:hAnsi="Times New Roman" w:cs="Times New Roman"/>
          <w:spacing w:val="-4"/>
          <w:sz w:val="24"/>
          <w:szCs w:val="24"/>
        </w:rPr>
        <w:t>газов, способных вызвать взрыв, загорание.</w:t>
      </w:r>
    </w:p>
    <w:p w:rsidR="00CB72A2" w:rsidRPr="00F65F00" w:rsidRDefault="00CB72A2" w:rsidP="00351A60">
      <w:pPr>
        <w:pStyle w:val="a9"/>
        <w:spacing w:after="240"/>
        <w:ind w:left="709"/>
        <w:jc w:val="both"/>
        <w:rPr>
          <w:rFonts w:ascii="Times New Roman" w:hAnsi="Times New Roman" w:cs="Times New Roman"/>
          <w:b/>
          <w:sz w:val="24"/>
          <w:szCs w:val="24"/>
        </w:rPr>
      </w:pPr>
      <w:r w:rsidRPr="00F65F00">
        <w:rPr>
          <w:rFonts w:ascii="Times New Roman" w:hAnsi="Times New Roman" w:cs="Times New Roman"/>
          <w:sz w:val="24"/>
          <w:szCs w:val="24"/>
        </w:rPr>
        <w:t>Наряд-допуск на работы повышенной опасности действителен в течение указанного в нем срока. Наряд-допуск может быть продлен, при этом продолжительность выполнения работ от планируемых даты и времени начала работ с учетом продления не должна превышать 15 суток с организацией ежедневного допуска к производству работ путем проведения инструктажа по порядку и условиям проведения работ, в том числе мерам безопасности. Наряд-допуск на ремонтные работы действует в течение всего времени, необходимого для выполнения указанного объема ремонтных работ. Распоряжение действительно в течение одной смены.  К ремонтным работам на опасных производственных объектах ПАО «Транснефть» относится комплекс работ по восстановлению исправности или работоспособности объектов и восстановлению ресурсов технических устройств (объектов</w:t>
      </w:r>
      <w:r w:rsidR="0077723B" w:rsidRPr="00F65F00">
        <w:rPr>
          <w:rFonts w:ascii="Times New Roman" w:hAnsi="Times New Roman" w:cs="Times New Roman"/>
          <w:sz w:val="24"/>
          <w:szCs w:val="24"/>
        </w:rPr>
        <w:t>), а также их составных частей.</w:t>
      </w:r>
      <w:r w:rsidRPr="00F65F00">
        <w:rPr>
          <w:rFonts w:ascii="Times New Roman" w:hAnsi="Times New Roman" w:cs="Times New Roman"/>
          <w:sz w:val="24"/>
          <w:szCs w:val="24"/>
        </w:rPr>
        <w:t xml:space="preserve"> Ремонтные работы п</w:t>
      </w:r>
      <w:r w:rsidR="0077723B" w:rsidRPr="00F65F00">
        <w:rPr>
          <w:rFonts w:ascii="Times New Roman" w:hAnsi="Times New Roman" w:cs="Times New Roman"/>
          <w:sz w:val="24"/>
          <w:szCs w:val="24"/>
        </w:rPr>
        <w:t>одразделяются на следующие виды:</w:t>
      </w:r>
      <w:r w:rsidR="0053544B">
        <w:rPr>
          <w:rFonts w:ascii="Times New Roman" w:hAnsi="Times New Roman" w:cs="Times New Roman"/>
          <w:sz w:val="24"/>
          <w:szCs w:val="24"/>
        </w:rPr>
        <w:t xml:space="preserve"> </w:t>
      </w:r>
      <w:r w:rsidRPr="00F65F00">
        <w:rPr>
          <w:rFonts w:ascii="Times New Roman" w:hAnsi="Times New Roman" w:cs="Times New Roman"/>
          <w:sz w:val="24"/>
          <w:szCs w:val="24"/>
        </w:rPr>
        <w:t>- плановые ремонтные работы;</w:t>
      </w:r>
      <w:r w:rsidR="0053544B">
        <w:rPr>
          <w:rFonts w:ascii="Times New Roman" w:hAnsi="Times New Roman" w:cs="Times New Roman"/>
          <w:sz w:val="24"/>
          <w:szCs w:val="24"/>
        </w:rPr>
        <w:t xml:space="preserve"> </w:t>
      </w:r>
      <w:r w:rsidRPr="00F65F00">
        <w:rPr>
          <w:rFonts w:ascii="Times New Roman" w:hAnsi="Times New Roman" w:cs="Times New Roman"/>
          <w:sz w:val="24"/>
          <w:szCs w:val="24"/>
        </w:rPr>
        <w:t>- внеплановые (неплановые) ремонтные работы;- аварийно-восстановительные ремонтные работы.</w:t>
      </w:r>
      <w:r w:rsidR="0077723B" w:rsidRPr="00F65F00">
        <w:rPr>
          <w:rFonts w:ascii="Times New Roman" w:hAnsi="Times New Roman" w:cs="Times New Roman"/>
          <w:sz w:val="24"/>
          <w:szCs w:val="24"/>
        </w:rPr>
        <w:t xml:space="preserve"> </w:t>
      </w:r>
      <w:r w:rsidRPr="00F65F00">
        <w:rPr>
          <w:rFonts w:ascii="Times New Roman" w:hAnsi="Times New Roman" w:cs="Times New Roman"/>
          <w:sz w:val="24"/>
          <w:szCs w:val="24"/>
        </w:rPr>
        <w:t xml:space="preserve">В журнале регистрации работ, выполняемых </w:t>
      </w:r>
      <w:r w:rsidR="001A32FE" w:rsidRPr="00F65F00">
        <w:rPr>
          <w:rFonts w:ascii="Times New Roman" w:hAnsi="Times New Roman" w:cs="Times New Roman"/>
          <w:sz w:val="24"/>
          <w:szCs w:val="24"/>
        </w:rPr>
        <w:t>по р</w:t>
      </w:r>
      <w:r w:rsidRPr="00F65F00">
        <w:rPr>
          <w:rFonts w:ascii="Times New Roman" w:hAnsi="Times New Roman" w:cs="Times New Roman"/>
          <w:sz w:val="24"/>
          <w:szCs w:val="24"/>
        </w:rPr>
        <w:t>аспоряжению, ставится подпись за получение целевого инструктажа.</w:t>
      </w:r>
      <w:r w:rsidR="0077723B" w:rsidRPr="00F65F00">
        <w:rPr>
          <w:rFonts w:ascii="Times New Roman" w:hAnsi="Times New Roman" w:cs="Times New Roman"/>
          <w:sz w:val="24"/>
          <w:szCs w:val="24"/>
        </w:rPr>
        <w:t xml:space="preserve"> </w:t>
      </w:r>
      <w:r w:rsidRPr="00F65F00">
        <w:rPr>
          <w:rFonts w:ascii="Times New Roman" w:hAnsi="Times New Roman" w:cs="Times New Roman"/>
          <w:sz w:val="24"/>
          <w:szCs w:val="24"/>
        </w:rPr>
        <w:t xml:space="preserve">В журнале учета </w:t>
      </w:r>
      <w:r w:rsidR="0053544B">
        <w:rPr>
          <w:rFonts w:ascii="Times New Roman" w:hAnsi="Times New Roman" w:cs="Times New Roman"/>
          <w:sz w:val="24"/>
          <w:szCs w:val="24"/>
        </w:rPr>
        <w:t xml:space="preserve">газоопасных работ, </w:t>
      </w:r>
      <w:r w:rsidRPr="00F65F00">
        <w:rPr>
          <w:rFonts w:ascii="Times New Roman" w:hAnsi="Times New Roman" w:cs="Times New Roman"/>
          <w:sz w:val="24"/>
          <w:szCs w:val="24"/>
        </w:rPr>
        <w:t>проводимых без наряда-допуска, есть графа «С условиями безопасного выполнения работы ознакомлены»</w:t>
      </w:r>
      <w:r w:rsidR="00EC18D0">
        <w:rPr>
          <w:rFonts w:ascii="Times New Roman" w:hAnsi="Times New Roman" w:cs="Times New Roman"/>
          <w:sz w:val="24"/>
          <w:szCs w:val="24"/>
        </w:rPr>
        <w:t>.</w:t>
      </w:r>
    </w:p>
    <w:p w:rsidR="005D6A5A" w:rsidRPr="00F65F00" w:rsidRDefault="005D6A5A" w:rsidP="00351A60">
      <w:pPr>
        <w:spacing w:after="240"/>
        <w:ind w:left="709" w:firstLine="284"/>
        <w:jc w:val="both"/>
        <w:rPr>
          <w:rFonts w:ascii="Times New Roman" w:hAnsi="Times New Roman" w:cs="Times New Roman"/>
          <w:sz w:val="24"/>
          <w:szCs w:val="24"/>
        </w:rPr>
      </w:pPr>
    </w:p>
    <w:p w:rsidR="004129E9" w:rsidRPr="00F65F00" w:rsidRDefault="00021529" w:rsidP="00351A60">
      <w:pPr>
        <w:pStyle w:val="a9"/>
        <w:spacing w:after="240"/>
        <w:ind w:left="709"/>
        <w:jc w:val="both"/>
        <w:rPr>
          <w:rFonts w:ascii="Times New Roman" w:hAnsi="Times New Roman" w:cs="Times New Roman"/>
          <w:b/>
          <w:sz w:val="24"/>
          <w:szCs w:val="24"/>
        </w:rPr>
      </w:pPr>
      <w:r w:rsidRPr="00F65F00">
        <w:rPr>
          <w:rFonts w:ascii="Times New Roman" w:hAnsi="Times New Roman" w:cs="Times New Roman"/>
          <w:b/>
          <w:sz w:val="24"/>
          <w:szCs w:val="24"/>
        </w:rPr>
        <w:t>1.</w:t>
      </w:r>
      <w:r w:rsidR="004129E9" w:rsidRPr="00F65F00">
        <w:rPr>
          <w:rFonts w:ascii="Times New Roman" w:hAnsi="Times New Roman" w:cs="Times New Roman"/>
          <w:b/>
          <w:sz w:val="24"/>
          <w:szCs w:val="24"/>
        </w:rPr>
        <w:t>Практическая часть</w:t>
      </w:r>
    </w:p>
    <w:p w:rsidR="004129E9" w:rsidRPr="00F65F00" w:rsidRDefault="004129E9" w:rsidP="00351A60">
      <w:pPr>
        <w:spacing w:after="240"/>
        <w:ind w:left="709" w:hanging="12"/>
        <w:jc w:val="both"/>
        <w:rPr>
          <w:rFonts w:ascii="Times New Roman" w:hAnsi="Times New Roman" w:cs="Times New Roman"/>
          <w:sz w:val="24"/>
          <w:szCs w:val="24"/>
        </w:rPr>
      </w:pPr>
      <w:r w:rsidRPr="00F65F00">
        <w:rPr>
          <w:rFonts w:ascii="Times New Roman" w:hAnsi="Times New Roman" w:cs="Times New Roman"/>
          <w:sz w:val="24"/>
          <w:szCs w:val="24"/>
        </w:rPr>
        <w:t>2.1.  Цель занятия:</w:t>
      </w:r>
    </w:p>
    <w:p w:rsidR="004129E9" w:rsidRPr="00F65F00" w:rsidRDefault="004129E9" w:rsidP="00351A60">
      <w:pPr>
        <w:ind w:left="721" w:hanging="12"/>
        <w:rPr>
          <w:rFonts w:ascii="Times New Roman" w:hAnsi="Times New Roman" w:cs="Times New Roman"/>
          <w:sz w:val="24"/>
          <w:szCs w:val="24"/>
        </w:rPr>
      </w:pPr>
      <w:r w:rsidRPr="00F65F00">
        <w:rPr>
          <w:rFonts w:ascii="Times New Roman" w:hAnsi="Times New Roman" w:cs="Times New Roman"/>
          <w:sz w:val="24"/>
          <w:szCs w:val="24"/>
        </w:rPr>
        <w:t>- Определить</w:t>
      </w:r>
      <w:r w:rsidR="002039FD" w:rsidRPr="00F65F00">
        <w:rPr>
          <w:rFonts w:ascii="Times New Roman" w:hAnsi="Times New Roman" w:cs="Times New Roman"/>
          <w:sz w:val="24"/>
          <w:szCs w:val="24"/>
        </w:rPr>
        <w:t xml:space="preserve"> порядок оформления наряда-допуска на газоопасные работы;</w:t>
      </w:r>
    </w:p>
    <w:p w:rsidR="002039FD" w:rsidRPr="00F65F00" w:rsidRDefault="002039FD" w:rsidP="00351A60">
      <w:pPr>
        <w:ind w:left="708"/>
        <w:rPr>
          <w:rFonts w:ascii="Times New Roman" w:hAnsi="Times New Roman" w:cs="Times New Roman"/>
          <w:sz w:val="24"/>
          <w:szCs w:val="24"/>
        </w:rPr>
      </w:pPr>
      <w:r w:rsidRPr="00F65F00">
        <w:rPr>
          <w:rFonts w:ascii="Times New Roman" w:hAnsi="Times New Roman" w:cs="Times New Roman"/>
          <w:sz w:val="24"/>
          <w:szCs w:val="24"/>
        </w:rPr>
        <w:t>- Определить обязанно</w:t>
      </w:r>
      <w:r w:rsidR="00402EF9" w:rsidRPr="00F65F00">
        <w:rPr>
          <w:rFonts w:ascii="Times New Roman" w:hAnsi="Times New Roman" w:cs="Times New Roman"/>
          <w:sz w:val="24"/>
          <w:szCs w:val="24"/>
        </w:rPr>
        <w:t xml:space="preserve">сти исполнителя работ </w:t>
      </w:r>
      <w:r w:rsidRPr="00F65F00">
        <w:rPr>
          <w:rFonts w:ascii="Times New Roman" w:hAnsi="Times New Roman" w:cs="Times New Roman"/>
          <w:sz w:val="24"/>
          <w:szCs w:val="24"/>
        </w:rPr>
        <w:t xml:space="preserve"> при подготовке и проведении </w:t>
      </w:r>
      <w:r w:rsidR="00B1008F" w:rsidRPr="00F65F00">
        <w:rPr>
          <w:rFonts w:ascii="Times New Roman" w:hAnsi="Times New Roman" w:cs="Times New Roman"/>
          <w:sz w:val="24"/>
          <w:szCs w:val="24"/>
        </w:rPr>
        <w:t>газоопасных работ;</w:t>
      </w:r>
    </w:p>
    <w:p w:rsidR="005126E3" w:rsidRDefault="00021529" w:rsidP="005126E3">
      <w:pPr>
        <w:ind w:firstLine="709"/>
        <w:rPr>
          <w:rFonts w:ascii="Times New Roman" w:hAnsi="Times New Roman" w:cs="Times New Roman"/>
          <w:sz w:val="24"/>
          <w:szCs w:val="24"/>
        </w:rPr>
      </w:pPr>
      <w:r w:rsidRPr="00F65F00">
        <w:rPr>
          <w:rFonts w:ascii="Times New Roman" w:hAnsi="Times New Roman" w:cs="Times New Roman"/>
          <w:sz w:val="24"/>
          <w:szCs w:val="24"/>
        </w:rPr>
        <w:t>- Составить отчё</w:t>
      </w:r>
      <w:r w:rsidR="00B1008F" w:rsidRPr="00F65F00">
        <w:rPr>
          <w:rFonts w:ascii="Times New Roman" w:hAnsi="Times New Roman" w:cs="Times New Roman"/>
          <w:sz w:val="24"/>
          <w:szCs w:val="24"/>
        </w:rPr>
        <w:t xml:space="preserve">т об отработке навыков оформления наряда-допуска на данный вид </w:t>
      </w:r>
    </w:p>
    <w:p w:rsidR="00B1008F" w:rsidRPr="00F65F00" w:rsidRDefault="00B1008F" w:rsidP="005126E3">
      <w:pPr>
        <w:ind w:firstLine="709"/>
        <w:rPr>
          <w:rFonts w:ascii="Times New Roman" w:hAnsi="Times New Roman" w:cs="Times New Roman"/>
          <w:sz w:val="24"/>
          <w:szCs w:val="24"/>
        </w:rPr>
      </w:pPr>
      <w:r w:rsidRPr="00F65F00">
        <w:rPr>
          <w:rFonts w:ascii="Times New Roman" w:hAnsi="Times New Roman" w:cs="Times New Roman"/>
          <w:sz w:val="24"/>
          <w:szCs w:val="24"/>
        </w:rPr>
        <w:lastRenderedPageBreak/>
        <w:t>работ.</w:t>
      </w:r>
    </w:p>
    <w:p w:rsidR="00832BB7" w:rsidRPr="00F65F00" w:rsidRDefault="00B1008F" w:rsidP="005126E3">
      <w:pPr>
        <w:ind w:left="709"/>
        <w:rPr>
          <w:rFonts w:ascii="Times New Roman" w:hAnsi="Times New Roman" w:cs="Times New Roman"/>
          <w:sz w:val="24"/>
          <w:szCs w:val="24"/>
        </w:rPr>
      </w:pPr>
      <w:r w:rsidRPr="00F65F00">
        <w:rPr>
          <w:rFonts w:ascii="Times New Roman" w:hAnsi="Times New Roman" w:cs="Times New Roman"/>
          <w:sz w:val="24"/>
          <w:szCs w:val="24"/>
        </w:rPr>
        <w:t>- Уметь оформлять наряд</w:t>
      </w:r>
      <w:r w:rsidR="00402EF9" w:rsidRPr="00F65F00">
        <w:rPr>
          <w:rFonts w:ascii="Times New Roman" w:hAnsi="Times New Roman" w:cs="Times New Roman"/>
          <w:sz w:val="24"/>
          <w:szCs w:val="24"/>
        </w:rPr>
        <w:t>-допуск в соответствии с</w:t>
      </w:r>
      <w:r w:rsidRPr="00F65F00">
        <w:rPr>
          <w:rFonts w:ascii="Times New Roman" w:hAnsi="Times New Roman" w:cs="Times New Roman"/>
          <w:sz w:val="24"/>
          <w:szCs w:val="24"/>
        </w:rPr>
        <w:t xml:space="preserve"> обязанностями</w:t>
      </w:r>
      <w:r w:rsidR="00402EF9" w:rsidRPr="00F65F00">
        <w:rPr>
          <w:rFonts w:ascii="Times New Roman" w:hAnsi="Times New Roman" w:cs="Times New Roman"/>
          <w:sz w:val="24"/>
          <w:szCs w:val="24"/>
        </w:rPr>
        <w:t xml:space="preserve"> оператора НППС.</w:t>
      </w:r>
    </w:p>
    <w:p w:rsidR="00B1008F" w:rsidRPr="00F65F00" w:rsidRDefault="00B1008F" w:rsidP="005126E3">
      <w:pPr>
        <w:ind w:left="709"/>
        <w:rPr>
          <w:rFonts w:ascii="Times New Roman" w:hAnsi="Times New Roman" w:cs="Times New Roman"/>
          <w:sz w:val="24"/>
          <w:szCs w:val="24"/>
        </w:rPr>
      </w:pPr>
      <w:r w:rsidRPr="00F65F00">
        <w:rPr>
          <w:rFonts w:ascii="Times New Roman" w:hAnsi="Times New Roman" w:cs="Times New Roman"/>
          <w:sz w:val="24"/>
          <w:szCs w:val="24"/>
        </w:rPr>
        <w:t>2.2. Время выполнения работы – 2 часа.</w:t>
      </w:r>
    </w:p>
    <w:p w:rsidR="00B1008F" w:rsidRPr="00F65F00" w:rsidRDefault="00B1008F" w:rsidP="00351A60">
      <w:pPr>
        <w:ind w:left="709"/>
        <w:rPr>
          <w:rFonts w:ascii="Times New Roman" w:hAnsi="Times New Roman" w:cs="Times New Roman"/>
          <w:sz w:val="24"/>
          <w:szCs w:val="24"/>
        </w:rPr>
      </w:pPr>
      <w:r w:rsidRPr="00F65F00">
        <w:rPr>
          <w:rFonts w:ascii="Times New Roman" w:hAnsi="Times New Roman" w:cs="Times New Roman"/>
          <w:sz w:val="24"/>
          <w:szCs w:val="24"/>
        </w:rPr>
        <w:t>2.3. Приспособления, учебные наглядные пособия и инструменты для выполнения работы:</w:t>
      </w:r>
      <w:r w:rsidRPr="00F65F00">
        <w:rPr>
          <w:rFonts w:ascii="Times New Roman" w:hAnsi="Times New Roman" w:cs="Times New Roman"/>
          <w:sz w:val="24"/>
          <w:szCs w:val="24"/>
        </w:rPr>
        <w:br/>
        <w:t>- методическое руководство по проведению практи</w:t>
      </w:r>
      <w:r w:rsidR="00832BB7" w:rsidRPr="00F65F00">
        <w:rPr>
          <w:rFonts w:ascii="Times New Roman" w:hAnsi="Times New Roman" w:cs="Times New Roman"/>
          <w:sz w:val="24"/>
          <w:szCs w:val="24"/>
        </w:rPr>
        <w:t>ческого занятия (с приложением</w:t>
      </w:r>
      <w:r w:rsidRPr="00F65F00">
        <w:rPr>
          <w:rFonts w:ascii="Times New Roman" w:hAnsi="Times New Roman" w:cs="Times New Roman"/>
          <w:sz w:val="24"/>
          <w:szCs w:val="24"/>
        </w:rPr>
        <w:t>),</w:t>
      </w:r>
      <w:r w:rsidRPr="00F65F00">
        <w:rPr>
          <w:rFonts w:ascii="Times New Roman" w:hAnsi="Times New Roman" w:cs="Times New Roman"/>
          <w:sz w:val="24"/>
          <w:szCs w:val="24"/>
        </w:rPr>
        <w:br/>
        <w:t>- ручка,</w:t>
      </w:r>
      <w:r w:rsidRPr="00F65F00">
        <w:rPr>
          <w:rFonts w:ascii="Times New Roman" w:hAnsi="Times New Roman" w:cs="Times New Roman"/>
          <w:sz w:val="24"/>
          <w:szCs w:val="24"/>
        </w:rPr>
        <w:br/>
        <w:t>- карандаш простой,</w:t>
      </w:r>
      <w:r w:rsidRPr="00F65F00">
        <w:rPr>
          <w:rFonts w:ascii="Times New Roman" w:hAnsi="Times New Roman" w:cs="Times New Roman"/>
          <w:sz w:val="24"/>
          <w:szCs w:val="24"/>
        </w:rPr>
        <w:br/>
        <w:t>- линейка,</w:t>
      </w:r>
      <w:r w:rsidRPr="00F65F00">
        <w:rPr>
          <w:rFonts w:ascii="Times New Roman" w:hAnsi="Times New Roman" w:cs="Times New Roman"/>
          <w:sz w:val="24"/>
          <w:szCs w:val="24"/>
        </w:rPr>
        <w:br/>
        <w:t>- рабочая тетрадь по дисциплине.</w:t>
      </w:r>
    </w:p>
    <w:p w:rsidR="00B1008F" w:rsidRPr="00F65F00" w:rsidRDefault="005126E3" w:rsidP="005126E3">
      <w:pPr>
        <w:ind w:left="709"/>
        <w:rPr>
          <w:rFonts w:ascii="Times New Roman" w:hAnsi="Times New Roman" w:cs="Times New Roman"/>
          <w:sz w:val="24"/>
          <w:szCs w:val="24"/>
        </w:rPr>
      </w:pPr>
      <w:r>
        <w:rPr>
          <w:rFonts w:ascii="Times New Roman" w:hAnsi="Times New Roman" w:cs="Times New Roman"/>
          <w:sz w:val="24"/>
          <w:szCs w:val="24"/>
        </w:rPr>
        <w:t>2.4.</w:t>
      </w:r>
      <w:r w:rsidR="00B1008F" w:rsidRPr="00F65F00">
        <w:rPr>
          <w:rFonts w:ascii="Times New Roman" w:hAnsi="Times New Roman" w:cs="Times New Roman"/>
          <w:sz w:val="24"/>
          <w:szCs w:val="24"/>
        </w:rPr>
        <w:t>К выполнению задания допускаются лица:</w:t>
      </w:r>
      <w:r w:rsidR="00B1008F" w:rsidRPr="00F65F00">
        <w:rPr>
          <w:rFonts w:ascii="Times New Roman" w:hAnsi="Times New Roman" w:cs="Times New Roman"/>
          <w:sz w:val="24"/>
          <w:szCs w:val="24"/>
        </w:rPr>
        <w:br/>
        <w:t>- прошедшие обучение</w:t>
      </w:r>
      <w:r w:rsidR="00D869F1" w:rsidRPr="00F65F00">
        <w:rPr>
          <w:rFonts w:ascii="Times New Roman" w:hAnsi="Times New Roman" w:cs="Times New Roman"/>
          <w:sz w:val="24"/>
          <w:szCs w:val="24"/>
        </w:rPr>
        <w:t xml:space="preserve"> </w:t>
      </w:r>
      <w:r w:rsidR="00B1008F" w:rsidRPr="00F65F00">
        <w:rPr>
          <w:rFonts w:ascii="Times New Roman" w:hAnsi="Times New Roman" w:cs="Times New Roman"/>
          <w:sz w:val="24"/>
          <w:szCs w:val="24"/>
        </w:rPr>
        <w:t>по вопросам охраны</w:t>
      </w:r>
      <w:r w:rsidR="00021529" w:rsidRPr="00F65F00">
        <w:rPr>
          <w:rFonts w:ascii="Times New Roman" w:hAnsi="Times New Roman" w:cs="Times New Roman"/>
          <w:sz w:val="24"/>
          <w:szCs w:val="24"/>
        </w:rPr>
        <w:t xml:space="preserve"> труда</w:t>
      </w:r>
      <w:r w:rsidR="00B1008F" w:rsidRPr="00F65F00">
        <w:rPr>
          <w:rFonts w:ascii="Times New Roman" w:hAnsi="Times New Roman" w:cs="Times New Roman"/>
          <w:sz w:val="24"/>
          <w:szCs w:val="24"/>
        </w:rPr>
        <w:t xml:space="preserve"> и </w:t>
      </w:r>
      <w:r w:rsidR="00B11915" w:rsidRPr="00F65F00">
        <w:rPr>
          <w:rFonts w:ascii="Times New Roman" w:hAnsi="Times New Roman" w:cs="Times New Roman"/>
          <w:sz w:val="24"/>
          <w:szCs w:val="24"/>
        </w:rPr>
        <w:t>безопасности труда,</w:t>
      </w:r>
      <w:r w:rsidR="00B11915" w:rsidRPr="00F65F00">
        <w:rPr>
          <w:rFonts w:ascii="Times New Roman" w:hAnsi="Times New Roman" w:cs="Times New Roman"/>
          <w:sz w:val="24"/>
          <w:szCs w:val="24"/>
        </w:rPr>
        <w:br/>
        <w:t>- изучившие настоящее руковод</w:t>
      </w:r>
      <w:r w:rsidR="00D869F1" w:rsidRPr="00F65F00">
        <w:rPr>
          <w:rFonts w:ascii="Times New Roman" w:hAnsi="Times New Roman" w:cs="Times New Roman"/>
          <w:sz w:val="24"/>
          <w:szCs w:val="24"/>
        </w:rPr>
        <w:t>ство о порядке выполнения работ.</w:t>
      </w:r>
      <w:r w:rsidR="00B11915" w:rsidRPr="00F65F00">
        <w:rPr>
          <w:rFonts w:ascii="Times New Roman" w:hAnsi="Times New Roman" w:cs="Times New Roman"/>
          <w:sz w:val="24"/>
          <w:szCs w:val="24"/>
        </w:rPr>
        <w:br/>
        <w:t>Задание выполняется при обязательном присутствии и под непосредственным руководством преподавателя.</w:t>
      </w:r>
    </w:p>
    <w:p w:rsidR="00B11915" w:rsidRPr="00F65F00" w:rsidRDefault="00B11915" w:rsidP="00351A60">
      <w:pPr>
        <w:ind w:left="709"/>
        <w:jc w:val="both"/>
        <w:rPr>
          <w:rFonts w:ascii="Times New Roman" w:hAnsi="Times New Roman" w:cs="Times New Roman"/>
          <w:sz w:val="24"/>
          <w:szCs w:val="24"/>
        </w:rPr>
      </w:pPr>
      <w:r w:rsidRPr="00F65F00">
        <w:rPr>
          <w:rFonts w:ascii="Times New Roman" w:hAnsi="Times New Roman" w:cs="Times New Roman"/>
          <w:sz w:val="24"/>
          <w:szCs w:val="24"/>
        </w:rPr>
        <w:t>2.5. Уровень усвоения: знать и применять на практике знания по оформлению наряда-допуска на газоопасные работы.</w:t>
      </w:r>
    </w:p>
    <w:p w:rsidR="00D869F1" w:rsidRPr="00F65F00" w:rsidRDefault="00D869F1" w:rsidP="00351A60">
      <w:pPr>
        <w:ind w:left="709"/>
        <w:jc w:val="both"/>
        <w:rPr>
          <w:rFonts w:ascii="Times New Roman" w:hAnsi="Times New Roman" w:cs="Times New Roman"/>
          <w:sz w:val="24"/>
          <w:szCs w:val="24"/>
        </w:rPr>
      </w:pPr>
      <w:r w:rsidRPr="00F65F00">
        <w:rPr>
          <w:rFonts w:ascii="Times New Roman" w:hAnsi="Times New Roman" w:cs="Times New Roman"/>
          <w:sz w:val="24"/>
          <w:szCs w:val="24"/>
        </w:rPr>
        <w:t xml:space="preserve">2.6. Контроль усвоения. </w:t>
      </w:r>
      <w:r w:rsidR="00100496" w:rsidRPr="00F65F00">
        <w:rPr>
          <w:rFonts w:ascii="Times New Roman" w:hAnsi="Times New Roman" w:cs="Times New Roman"/>
          <w:sz w:val="24"/>
          <w:szCs w:val="24"/>
        </w:rPr>
        <w:t xml:space="preserve"> </w:t>
      </w:r>
      <w:r w:rsidRPr="00F65F00">
        <w:rPr>
          <w:rFonts w:ascii="Times New Roman" w:hAnsi="Times New Roman" w:cs="Times New Roman"/>
          <w:sz w:val="24"/>
          <w:szCs w:val="24"/>
        </w:rPr>
        <w:t>О</w:t>
      </w:r>
      <w:r w:rsidR="00223C84" w:rsidRPr="00F65F00">
        <w:rPr>
          <w:rFonts w:ascii="Times New Roman" w:hAnsi="Times New Roman" w:cs="Times New Roman"/>
          <w:sz w:val="24"/>
          <w:szCs w:val="24"/>
        </w:rPr>
        <w:t xml:space="preserve">ценка индивидуальных образовательных достижений по результатам контроля производится в </w:t>
      </w:r>
      <w:r w:rsidRPr="00F65F00">
        <w:rPr>
          <w:rFonts w:ascii="Times New Roman" w:hAnsi="Times New Roman" w:cs="Times New Roman"/>
          <w:sz w:val="24"/>
          <w:szCs w:val="24"/>
        </w:rPr>
        <w:t>соответствии с универсальной  шкалой:</w:t>
      </w:r>
      <w:r w:rsidR="00223C84" w:rsidRPr="00F65F00">
        <w:rPr>
          <w:rFonts w:ascii="Times New Roman" w:hAnsi="Times New Roman" w:cs="Times New Roman"/>
          <w:sz w:val="24"/>
          <w:szCs w:val="24"/>
        </w:rPr>
        <w:br/>
      </w:r>
      <w:r w:rsidRPr="00F65F00">
        <w:rPr>
          <w:rFonts w:ascii="Times New Roman" w:hAnsi="Times New Roman" w:cs="Times New Roman"/>
          <w:sz w:val="24"/>
          <w:szCs w:val="24"/>
        </w:rPr>
        <w:t xml:space="preserve">- </w:t>
      </w:r>
      <w:r w:rsidR="00223C84" w:rsidRPr="00F65F00">
        <w:rPr>
          <w:rFonts w:ascii="Times New Roman" w:hAnsi="Times New Roman" w:cs="Times New Roman"/>
          <w:sz w:val="24"/>
          <w:szCs w:val="24"/>
        </w:rPr>
        <w:t>«5»</w:t>
      </w:r>
      <w:r w:rsidRPr="00F65F00">
        <w:rPr>
          <w:rFonts w:ascii="Times New Roman" w:hAnsi="Times New Roman" w:cs="Times New Roman"/>
          <w:sz w:val="24"/>
          <w:szCs w:val="24"/>
        </w:rPr>
        <w:t xml:space="preserve"> </w:t>
      </w:r>
      <w:r w:rsidR="00223C84" w:rsidRPr="00F65F00">
        <w:rPr>
          <w:rFonts w:ascii="Times New Roman" w:hAnsi="Times New Roman" w:cs="Times New Roman"/>
          <w:sz w:val="24"/>
          <w:szCs w:val="24"/>
        </w:rPr>
        <w:t xml:space="preserve"> (отлично) - задание выполнено в заданное время, самостоятельно, с соблюдением последовательности дейс</w:t>
      </w:r>
      <w:r w:rsidRPr="00F65F00">
        <w:rPr>
          <w:rFonts w:ascii="Times New Roman" w:hAnsi="Times New Roman" w:cs="Times New Roman"/>
          <w:sz w:val="24"/>
          <w:szCs w:val="24"/>
        </w:rPr>
        <w:t>твий, качественно и безошибочно;</w:t>
      </w:r>
      <w:r w:rsidR="00223C84" w:rsidRPr="00F65F00">
        <w:rPr>
          <w:rFonts w:ascii="Times New Roman" w:hAnsi="Times New Roman" w:cs="Times New Roman"/>
          <w:sz w:val="24"/>
          <w:szCs w:val="24"/>
        </w:rPr>
        <w:br/>
      </w:r>
      <w:r w:rsidRPr="00F65F00">
        <w:rPr>
          <w:rFonts w:ascii="Times New Roman" w:hAnsi="Times New Roman" w:cs="Times New Roman"/>
          <w:sz w:val="24"/>
          <w:szCs w:val="24"/>
        </w:rPr>
        <w:t>-</w:t>
      </w:r>
      <w:r w:rsidR="00223C84" w:rsidRPr="00F65F00">
        <w:rPr>
          <w:rFonts w:ascii="Times New Roman" w:hAnsi="Times New Roman" w:cs="Times New Roman"/>
          <w:sz w:val="24"/>
          <w:szCs w:val="24"/>
        </w:rPr>
        <w:t>«4» (хорошо) - задание выполнено в заданное время, самостоятельно, с соблюдением последовательности действий, при выполнении отдельных действи</w:t>
      </w:r>
      <w:r w:rsidRPr="00F65F00">
        <w:rPr>
          <w:rFonts w:ascii="Times New Roman" w:hAnsi="Times New Roman" w:cs="Times New Roman"/>
          <w:sz w:val="24"/>
          <w:szCs w:val="24"/>
        </w:rPr>
        <w:t>й допущены небольшие отклонения;</w:t>
      </w:r>
      <w:r w:rsidR="00223C84" w:rsidRPr="00F65F00">
        <w:rPr>
          <w:rFonts w:ascii="Times New Roman" w:hAnsi="Times New Roman" w:cs="Times New Roman"/>
          <w:sz w:val="24"/>
          <w:szCs w:val="24"/>
        </w:rPr>
        <w:br/>
      </w:r>
      <w:r w:rsidRPr="00F65F00">
        <w:rPr>
          <w:rFonts w:ascii="Times New Roman" w:hAnsi="Times New Roman" w:cs="Times New Roman"/>
          <w:sz w:val="24"/>
          <w:szCs w:val="24"/>
        </w:rPr>
        <w:t>-</w:t>
      </w:r>
      <w:r w:rsidR="00223C84" w:rsidRPr="00F65F00">
        <w:rPr>
          <w:rFonts w:ascii="Times New Roman" w:hAnsi="Times New Roman" w:cs="Times New Roman"/>
          <w:sz w:val="24"/>
          <w:szCs w:val="24"/>
        </w:rPr>
        <w:t>«3» (удовлетворительно) - задание выполнено в заданное время, самостоятельно, при выполнении отдельных действий допущены</w:t>
      </w:r>
      <w:r w:rsidR="00347A6E" w:rsidRPr="00F65F00">
        <w:rPr>
          <w:rFonts w:ascii="Times New Roman" w:hAnsi="Times New Roman" w:cs="Times New Roman"/>
          <w:sz w:val="24"/>
          <w:szCs w:val="24"/>
        </w:rPr>
        <w:t xml:space="preserve"> </w:t>
      </w:r>
      <w:r w:rsidR="00223C84" w:rsidRPr="00F65F00">
        <w:rPr>
          <w:rFonts w:ascii="Times New Roman" w:hAnsi="Times New Roman" w:cs="Times New Roman"/>
          <w:sz w:val="24"/>
          <w:szCs w:val="24"/>
        </w:rPr>
        <w:t xml:space="preserve">большие отклонения от </w:t>
      </w:r>
      <w:r w:rsidRPr="00F65F00">
        <w:rPr>
          <w:rFonts w:ascii="Times New Roman" w:hAnsi="Times New Roman" w:cs="Times New Roman"/>
          <w:sz w:val="24"/>
          <w:szCs w:val="24"/>
        </w:rPr>
        <w:t>инструкции и учебного материала;</w:t>
      </w:r>
      <w:r w:rsidR="00223C84" w:rsidRPr="00F65F00">
        <w:rPr>
          <w:rFonts w:ascii="Times New Roman" w:hAnsi="Times New Roman" w:cs="Times New Roman"/>
          <w:sz w:val="24"/>
          <w:szCs w:val="24"/>
        </w:rPr>
        <w:br/>
      </w:r>
      <w:r w:rsidRPr="00F65F00">
        <w:rPr>
          <w:rFonts w:ascii="Times New Roman" w:hAnsi="Times New Roman" w:cs="Times New Roman"/>
          <w:sz w:val="24"/>
          <w:szCs w:val="24"/>
        </w:rPr>
        <w:t>-</w:t>
      </w:r>
      <w:r w:rsidR="00223C84" w:rsidRPr="00F65F00">
        <w:rPr>
          <w:rFonts w:ascii="Times New Roman" w:hAnsi="Times New Roman" w:cs="Times New Roman"/>
          <w:sz w:val="24"/>
          <w:szCs w:val="24"/>
        </w:rPr>
        <w:t>«2» (неудовлетворительно) – с заданием не справился самостоятельно,</w:t>
      </w:r>
      <w:r w:rsidR="00021529" w:rsidRPr="00F65F00">
        <w:rPr>
          <w:rFonts w:ascii="Times New Roman" w:hAnsi="Times New Roman" w:cs="Times New Roman"/>
          <w:sz w:val="24"/>
          <w:szCs w:val="24"/>
        </w:rPr>
        <w:t xml:space="preserve"> </w:t>
      </w:r>
      <w:r w:rsidR="00223C84" w:rsidRPr="00F65F00">
        <w:rPr>
          <w:rFonts w:ascii="Times New Roman" w:hAnsi="Times New Roman" w:cs="Times New Roman"/>
          <w:sz w:val="24"/>
          <w:szCs w:val="24"/>
        </w:rPr>
        <w:t xml:space="preserve">при выполнении отдельных действий допущены большие отклонения от </w:t>
      </w:r>
      <w:r w:rsidRPr="00F65F00">
        <w:rPr>
          <w:rFonts w:ascii="Times New Roman" w:hAnsi="Times New Roman" w:cs="Times New Roman"/>
          <w:sz w:val="24"/>
          <w:szCs w:val="24"/>
        </w:rPr>
        <w:t>инструкции и учебного материала.</w:t>
      </w:r>
    </w:p>
    <w:p w:rsidR="00223C84" w:rsidRPr="00F65F00" w:rsidRDefault="00223C84" w:rsidP="00351A60">
      <w:pPr>
        <w:ind w:left="709"/>
        <w:jc w:val="both"/>
        <w:rPr>
          <w:rFonts w:ascii="Times New Roman" w:hAnsi="Times New Roman" w:cs="Times New Roman"/>
          <w:sz w:val="24"/>
          <w:szCs w:val="24"/>
        </w:rPr>
      </w:pPr>
      <w:r w:rsidRPr="00F65F00">
        <w:rPr>
          <w:rFonts w:ascii="Times New Roman" w:hAnsi="Times New Roman" w:cs="Times New Roman"/>
          <w:sz w:val="24"/>
          <w:szCs w:val="24"/>
        </w:rPr>
        <w:t>2.7. Правила в</w:t>
      </w:r>
      <w:r w:rsidR="00D869F1" w:rsidRPr="00F65F00">
        <w:rPr>
          <w:rFonts w:ascii="Times New Roman" w:hAnsi="Times New Roman" w:cs="Times New Roman"/>
          <w:sz w:val="24"/>
          <w:szCs w:val="24"/>
        </w:rPr>
        <w:t>ыполнения практического задания.</w:t>
      </w:r>
    </w:p>
    <w:p w:rsidR="00223C84" w:rsidRPr="00F65F00" w:rsidRDefault="00223C84" w:rsidP="00351A60">
      <w:pPr>
        <w:ind w:left="709" w:hanging="283"/>
        <w:jc w:val="both"/>
        <w:rPr>
          <w:rFonts w:ascii="Times New Roman" w:hAnsi="Times New Roman" w:cs="Times New Roman"/>
          <w:sz w:val="24"/>
          <w:szCs w:val="24"/>
        </w:rPr>
      </w:pPr>
      <w:r w:rsidRPr="00F65F00">
        <w:rPr>
          <w:rFonts w:ascii="Times New Roman" w:hAnsi="Times New Roman" w:cs="Times New Roman"/>
          <w:sz w:val="24"/>
          <w:szCs w:val="24"/>
        </w:rPr>
        <w:t>При выполнении практического задания каждый обучающийся должен соблюдать следующие правила</w:t>
      </w:r>
      <w:r w:rsidR="00D73220" w:rsidRPr="00F65F00">
        <w:rPr>
          <w:rFonts w:ascii="Times New Roman" w:hAnsi="Times New Roman" w:cs="Times New Roman"/>
          <w:sz w:val="24"/>
          <w:szCs w:val="24"/>
        </w:rPr>
        <w:t>:</w:t>
      </w:r>
    </w:p>
    <w:p w:rsidR="00223C84" w:rsidRPr="00F65F00" w:rsidRDefault="00223C84" w:rsidP="009E2B9F">
      <w:pPr>
        <w:pStyle w:val="a9"/>
        <w:numPr>
          <w:ilvl w:val="0"/>
          <w:numId w:val="2"/>
        </w:numPr>
        <w:ind w:left="709"/>
        <w:jc w:val="both"/>
        <w:rPr>
          <w:rFonts w:ascii="Times New Roman" w:hAnsi="Times New Roman" w:cs="Times New Roman"/>
          <w:sz w:val="24"/>
          <w:szCs w:val="24"/>
        </w:rPr>
      </w:pPr>
      <w:r w:rsidRPr="00F65F00">
        <w:rPr>
          <w:rFonts w:ascii="Times New Roman" w:hAnsi="Times New Roman" w:cs="Times New Roman"/>
          <w:sz w:val="24"/>
          <w:szCs w:val="24"/>
        </w:rPr>
        <w:t>строго выполнять весь объём самостоятельной подготовки, указанной в порядке выполнения практического задания данной темы;</w:t>
      </w:r>
    </w:p>
    <w:p w:rsidR="00223C84" w:rsidRPr="00F65F00" w:rsidRDefault="00D73220" w:rsidP="009E2B9F">
      <w:pPr>
        <w:pStyle w:val="a9"/>
        <w:numPr>
          <w:ilvl w:val="0"/>
          <w:numId w:val="2"/>
        </w:numPr>
        <w:ind w:left="709"/>
        <w:jc w:val="both"/>
        <w:rPr>
          <w:rFonts w:ascii="Times New Roman" w:hAnsi="Times New Roman" w:cs="Times New Roman"/>
          <w:sz w:val="24"/>
          <w:szCs w:val="24"/>
        </w:rPr>
      </w:pPr>
      <w:r w:rsidRPr="00F65F00">
        <w:rPr>
          <w:rFonts w:ascii="Times New Roman" w:hAnsi="Times New Roman" w:cs="Times New Roman"/>
          <w:sz w:val="24"/>
          <w:szCs w:val="24"/>
        </w:rPr>
        <w:t>выполнение практического задания должно происходить в соответствии с  требованиями данного Руководства;</w:t>
      </w:r>
    </w:p>
    <w:p w:rsidR="00D73220" w:rsidRPr="00F65F00" w:rsidRDefault="00D73220" w:rsidP="009E2B9F">
      <w:pPr>
        <w:pStyle w:val="a9"/>
        <w:numPr>
          <w:ilvl w:val="0"/>
          <w:numId w:val="2"/>
        </w:numPr>
        <w:ind w:left="709"/>
        <w:jc w:val="both"/>
        <w:rPr>
          <w:rFonts w:ascii="Times New Roman" w:hAnsi="Times New Roman" w:cs="Times New Roman"/>
          <w:sz w:val="24"/>
          <w:szCs w:val="24"/>
        </w:rPr>
      </w:pPr>
      <w:r w:rsidRPr="00F65F00">
        <w:rPr>
          <w:rFonts w:ascii="Times New Roman" w:hAnsi="Times New Roman" w:cs="Times New Roman"/>
          <w:sz w:val="24"/>
          <w:szCs w:val="24"/>
        </w:rPr>
        <w:lastRenderedPageBreak/>
        <w:t>знания обучающихся оцениваются по их письменным отчётам о выполненном практическом задании по пятибалльной системе, при этом могу быть использованы фронтальная, групповая или индивидуальная формы организации практического задания;</w:t>
      </w:r>
    </w:p>
    <w:p w:rsidR="00D73220" w:rsidRPr="00F65F00" w:rsidRDefault="00D73220" w:rsidP="009E2B9F">
      <w:pPr>
        <w:pStyle w:val="a9"/>
        <w:numPr>
          <w:ilvl w:val="0"/>
          <w:numId w:val="2"/>
        </w:numPr>
        <w:ind w:left="709"/>
        <w:jc w:val="both"/>
        <w:rPr>
          <w:rFonts w:ascii="Times New Roman" w:hAnsi="Times New Roman" w:cs="Times New Roman"/>
          <w:sz w:val="24"/>
          <w:szCs w:val="24"/>
        </w:rPr>
      </w:pPr>
      <w:r w:rsidRPr="00F65F00">
        <w:rPr>
          <w:rFonts w:ascii="Times New Roman" w:hAnsi="Times New Roman" w:cs="Times New Roman"/>
          <w:sz w:val="24"/>
          <w:szCs w:val="24"/>
        </w:rPr>
        <w:t>обучающиеся, пропустившие практическое задание по какой-либо причине, должны выполнить практическое задание по данной теме с последующим отчётом.</w:t>
      </w:r>
    </w:p>
    <w:p w:rsidR="00D73220" w:rsidRPr="00F65F00" w:rsidRDefault="00D73220" w:rsidP="00351A60">
      <w:pPr>
        <w:pStyle w:val="a9"/>
        <w:ind w:left="709"/>
        <w:jc w:val="both"/>
        <w:rPr>
          <w:rFonts w:ascii="Times New Roman" w:hAnsi="Times New Roman" w:cs="Times New Roman"/>
          <w:sz w:val="24"/>
          <w:szCs w:val="24"/>
        </w:rPr>
      </w:pPr>
    </w:p>
    <w:p w:rsidR="00D73220" w:rsidRPr="00F65F00" w:rsidRDefault="00D73220" w:rsidP="00351A60">
      <w:pPr>
        <w:ind w:left="709"/>
        <w:jc w:val="both"/>
        <w:rPr>
          <w:rFonts w:ascii="Times New Roman" w:hAnsi="Times New Roman" w:cs="Times New Roman"/>
          <w:sz w:val="24"/>
          <w:szCs w:val="24"/>
        </w:rPr>
      </w:pPr>
      <w:r w:rsidRPr="00F65F00">
        <w:rPr>
          <w:rFonts w:ascii="Times New Roman" w:hAnsi="Times New Roman" w:cs="Times New Roman"/>
          <w:sz w:val="24"/>
          <w:szCs w:val="24"/>
        </w:rPr>
        <w:t>2.8.  Порядок выполнения задания:</w:t>
      </w:r>
    </w:p>
    <w:p w:rsidR="00D869F1" w:rsidRPr="00F65F00" w:rsidRDefault="00D73220" w:rsidP="00351A60">
      <w:pPr>
        <w:ind w:left="709"/>
        <w:rPr>
          <w:rFonts w:ascii="Times New Roman" w:hAnsi="Times New Roman" w:cs="Times New Roman"/>
          <w:sz w:val="24"/>
          <w:szCs w:val="24"/>
        </w:rPr>
      </w:pPr>
      <w:r w:rsidRPr="00F65F00">
        <w:rPr>
          <w:rFonts w:ascii="Times New Roman" w:hAnsi="Times New Roman" w:cs="Times New Roman"/>
          <w:sz w:val="24"/>
          <w:szCs w:val="24"/>
        </w:rPr>
        <w:t>- Дать определение газо</w:t>
      </w:r>
      <w:r w:rsidR="00021529" w:rsidRPr="00F65F00">
        <w:rPr>
          <w:rFonts w:ascii="Times New Roman" w:hAnsi="Times New Roman" w:cs="Times New Roman"/>
          <w:sz w:val="24"/>
          <w:szCs w:val="24"/>
        </w:rPr>
        <w:t>опасных работ, привести примеры.</w:t>
      </w:r>
      <w:r w:rsidRPr="00F65F00">
        <w:rPr>
          <w:rFonts w:ascii="Times New Roman" w:hAnsi="Times New Roman" w:cs="Times New Roman"/>
          <w:sz w:val="24"/>
          <w:szCs w:val="24"/>
        </w:rPr>
        <w:br/>
        <w:t>-</w:t>
      </w:r>
      <w:r w:rsidR="00021529" w:rsidRPr="00F65F00">
        <w:rPr>
          <w:rFonts w:ascii="Times New Roman" w:hAnsi="Times New Roman" w:cs="Times New Roman"/>
          <w:sz w:val="24"/>
          <w:szCs w:val="24"/>
        </w:rPr>
        <w:t xml:space="preserve"> </w:t>
      </w:r>
      <w:r w:rsidRPr="00F65F00">
        <w:rPr>
          <w:rFonts w:ascii="Times New Roman" w:hAnsi="Times New Roman" w:cs="Times New Roman"/>
          <w:sz w:val="24"/>
          <w:szCs w:val="24"/>
        </w:rPr>
        <w:t>Дать определение наряда-допуска.</w:t>
      </w:r>
      <w:r w:rsidRPr="00F65F00">
        <w:rPr>
          <w:rFonts w:ascii="Times New Roman" w:hAnsi="Times New Roman" w:cs="Times New Roman"/>
          <w:sz w:val="24"/>
          <w:szCs w:val="24"/>
        </w:rPr>
        <w:br/>
        <w:t>-</w:t>
      </w:r>
      <w:r w:rsidR="00021529" w:rsidRPr="00F65F00">
        <w:rPr>
          <w:rFonts w:ascii="Times New Roman" w:hAnsi="Times New Roman" w:cs="Times New Roman"/>
          <w:sz w:val="24"/>
          <w:szCs w:val="24"/>
        </w:rPr>
        <w:t xml:space="preserve"> </w:t>
      </w:r>
      <w:r w:rsidRPr="00F65F00">
        <w:rPr>
          <w:rFonts w:ascii="Times New Roman" w:hAnsi="Times New Roman" w:cs="Times New Roman"/>
          <w:sz w:val="24"/>
          <w:szCs w:val="24"/>
        </w:rPr>
        <w:t>Определить порядок оформления наряда-допуска на газоопасные работы, содержание</w:t>
      </w:r>
      <w:r w:rsidR="00832BB7" w:rsidRPr="00F65F00">
        <w:rPr>
          <w:rFonts w:ascii="Times New Roman" w:hAnsi="Times New Roman" w:cs="Times New Roman"/>
          <w:sz w:val="24"/>
          <w:szCs w:val="24"/>
        </w:rPr>
        <w:t xml:space="preserve"> наряда-допуска.</w:t>
      </w:r>
      <w:r w:rsidRPr="00F65F00">
        <w:rPr>
          <w:rFonts w:ascii="Times New Roman" w:hAnsi="Times New Roman" w:cs="Times New Roman"/>
          <w:sz w:val="24"/>
          <w:szCs w:val="24"/>
        </w:rPr>
        <w:br/>
        <w:t>-Определить обязанности исполнителя работ, оператора при подготовке и проведении газоопасных работ.</w:t>
      </w:r>
      <w:r w:rsidRPr="00F65F00">
        <w:rPr>
          <w:rFonts w:ascii="Times New Roman" w:hAnsi="Times New Roman" w:cs="Times New Roman"/>
          <w:sz w:val="24"/>
          <w:szCs w:val="24"/>
        </w:rPr>
        <w:br/>
        <w:t>-Составить отчёт с выводом по результатам выполненного задания.</w:t>
      </w:r>
    </w:p>
    <w:p w:rsidR="00D73220" w:rsidRPr="00F65F00" w:rsidRDefault="00D869F1" w:rsidP="00351A60">
      <w:pPr>
        <w:ind w:left="709"/>
        <w:jc w:val="both"/>
        <w:rPr>
          <w:rFonts w:ascii="Times New Roman" w:hAnsi="Times New Roman" w:cs="Times New Roman"/>
          <w:sz w:val="24"/>
          <w:szCs w:val="24"/>
        </w:rPr>
      </w:pPr>
      <w:r w:rsidRPr="00F65F00">
        <w:rPr>
          <w:rFonts w:ascii="Times New Roman" w:hAnsi="Times New Roman" w:cs="Times New Roman"/>
          <w:sz w:val="24"/>
          <w:szCs w:val="24"/>
        </w:rPr>
        <w:t>2.9. Содержание отчёта.</w:t>
      </w:r>
    </w:p>
    <w:p w:rsidR="00832BB7" w:rsidRPr="00F65F00" w:rsidRDefault="00D73220" w:rsidP="00351A60">
      <w:pPr>
        <w:ind w:left="709"/>
        <w:rPr>
          <w:rFonts w:ascii="Times New Roman" w:hAnsi="Times New Roman" w:cs="Times New Roman"/>
          <w:sz w:val="24"/>
          <w:szCs w:val="24"/>
        </w:rPr>
      </w:pPr>
      <w:r w:rsidRPr="00F65F00">
        <w:rPr>
          <w:rFonts w:ascii="Times New Roman" w:hAnsi="Times New Roman" w:cs="Times New Roman"/>
          <w:sz w:val="24"/>
          <w:szCs w:val="24"/>
        </w:rPr>
        <w:t>2.9.1. Теоретическая часть:</w:t>
      </w:r>
      <w:r w:rsidRPr="00F65F00">
        <w:rPr>
          <w:rFonts w:ascii="Times New Roman" w:hAnsi="Times New Roman" w:cs="Times New Roman"/>
          <w:sz w:val="24"/>
          <w:szCs w:val="24"/>
        </w:rPr>
        <w:br/>
        <w:t>1) написать определение газоопасных р</w:t>
      </w:r>
      <w:r w:rsidR="005D6A5A" w:rsidRPr="00F65F00">
        <w:rPr>
          <w:rFonts w:ascii="Times New Roman" w:hAnsi="Times New Roman" w:cs="Times New Roman"/>
          <w:sz w:val="24"/>
          <w:szCs w:val="24"/>
        </w:rPr>
        <w:t xml:space="preserve">абот, привести примеры (смотри </w:t>
      </w:r>
      <w:r w:rsidRPr="00F65F00">
        <w:rPr>
          <w:rFonts w:ascii="Times New Roman" w:hAnsi="Times New Roman" w:cs="Times New Roman"/>
          <w:sz w:val="24"/>
          <w:szCs w:val="24"/>
        </w:rPr>
        <w:t xml:space="preserve"> приложение А.2);</w:t>
      </w:r>
      <w:r w:rsidRPr="00F65F00">
        <w:rPr>
          <w:rFonts w:ascii="Times New Roman" w:hAnsi="Times New Roman" w:cs="Times New Roman"/>
          <w:sz w:val="24"/>
          <w:szCs w:val="24"/>
        </w:rPr>
        <w:br/>
      </w:r>
      <w:r w:rsidR="00FA05D5" w:rsidRPr="00F65F00">
        <w:rPr>
          <w:rFonts w:ascii="Times New Roman" w:hAnsi="Times New Roman" w:cs="Times New Roman"/>
          <w:sz w:val="24"/>
          <w:szCs w:val="24"/>
        </w:rPr>
        <w:t>2) написать определение наряда-допуска.</w:t>
      </w:r>
      <w:r w:rsidR="00FA05D5" w:rsidRPr="00F65F00">
        <w:rPr>
          <w:rFonts w:ascii="Times New Roman" w:hAnsi="Times New Roman" w:cs="Times New Roman"/>
          <w:sz w:val="24"/>
          <w:szCs w:val="24"/>
        </w:rPr>
        <w:br/>
        <w:t>2.9.2. Практическая часть – письменно отразить:</w:t>
      </w:r>
      <w:r w:rsidR="00FA05D5" w:rsidRPr="00F65F00">
        <w:rPr>
          <w:rFonts w:ascii="Times New Roman" w:hAnsi="Times New Roman" w:cs="Times New Roman"/>
          <w:sz w:val="24"/>
          <w:szCs w:val="24"/>
        </w:rPr>
        <w:br/>
        <w:t>1) содержание наряда – допуска;</w:t>
      </w:r>
      <w:r w:rsidR="00FA05D5" w:rsidRPr="00F65F00">
        <w:rPr>
          <w:rFonts w:ascii="Times New Roman" w:hAnsi="Times New Roman" w:cs="Times New Roman"/>
          <w:sz w:val="24"/>
          <w:szCs w:val="24"/>
        </w:rPr>
        <w:br/>
        <w:t>2) порядок оформления наряда – допуска (</w:t>
      </w:r>
      <w:r w:rsidR="005D6A5A" w:rsidRPr="00F65F00">
        <w:rPr>
          <w:rFonts w:ascii="Times New Roman" w:hAnsi="Times New Roman" w:cs="Times New Roman"/>
          <w:sz w:val="24"/>
          <w:szCs w:val="24"/>
        </w:rPr>
        <w:t>смотри приложение  Д  методического руководства</w:t>
      </w:r>
      <w:r w:rsidR="00FA05D5" w:rsidRPr="00F65F00">
        <w:rPr>
          <w:rFonts w:ascii="Times New Roman" w:hAnsi="Times New Roman" w:cs="Times New Roman"/>
          <w:sz w:val="24"/>
          <w:szCs w:val="24"/>
        </w:rPr>
        <w:t>);</w:t>
      </w:r>
      <w:r w:rsidR="00FA05D5" w:rsidRPr="00F65F00">
        <w:rPr>
          <w:rFonts w:ascii="Times New Roman" w:hAnsi="Times New Roman" w:cs="Times New Roman"/>
          <w:sz w:val="24"/>
          <w:szCs w:val="24"/>
        </w:rPr>
        <w:br/>
        <w:t>3) регистрацию наряда – допуска;</w:t>
      </w:r>
      <w:r w:rsidR="00FA05D5" w:rsidRPr="00F65F00">
        <w:rPr>
          <w:rFonts w:ascii="Times New Roman" w:hAnsi="Times New Roman" w:cs="Times New Roman"/>
          <w:sz w:val="24"/>
          <w:szCs w:val="24"/>
        </w:rPr>
        <w:br/>
        <w:t>4) учёт газоопасных работ, выполняемых по наряду – допуску;</w:t>
      </w:r>
      <w:r w:rsidR="00FA05D5" w:rsidRPr="00F65F00">
        <w:rPr>
          <w:rFonts w:ascii="Times New Roman" w:hAnsi="Times New Roman" w:cs="Times New Roman"/>
          <w:sz w:val="24"/>
          <w:szCs w:val="24"/>
        </w:rPr>
        <w:br/>
        <w:t xml:space="preserve">5) </w:t>
      </w:r>
      <w:r w:rsidR="00062682" w:rsidRPr="00F65F00">
        <w:rPr>
          <w:rFonts w:ascii="Times New Roman" w:hAnsi="Times New Roman" w:cs="Times New Roman"/>
          <w:sz w:val="24"/>
          <w:szCs w:val="24"/>
        </w:rPr>
        <w:t>учёт газоопасных работ, проводимых без наряда – допуска.</w:t>
      </w:r>
      <w:r w:rsidR="00062682" w:rsidRPr="00F65F00">
        <w:rPr>
          <w:rFonts w:ascii="Times New Roman" w:hAnsi="Times New Roman" w:cs="Times New Roman"/>
          <w:sz w:val="24"/>
          <w:szCs w:val="24"/>
        </w:rPr>
        <w:br/>
        <w:t>- Вывод по результатам выполненного задания.</w:t>
      </w:r>
    </w:p>
    <w:p w:rsidR="00062682" w:rsidRPr="00F65F00" w:rsidRDefault="00062682" w:rsidP="005126E3">
      <w:pPr>
        <w:ind w:left="709"/>
        <w:rPr>
          <w:rFonts w:ascii="Times New Roman" w:hAnsi="Times New Roman" w:cs="Times New Roman"/>
          <w:sz w:val="24"/>
          <w:szCs w:val="24"/>
        </w:rPr>
      </w:pPr>
      <w:r w:rsidRPr="00F65F00">
        <w:rPr>
          <w:rFonts w:ascii="Times New Roman" w:hAnsi="Times New Roman" w:cs="Times New Roman"/>
          <w:sz w:val="24"/>
          <w:szCs w:val="24"/>
        </w:rPr>
        <w:t>2.10. Общие требования безопасности:</w:t>
      </w:r>
      <w:r w:rsidRPr="00F65F00">
        <w:rPr>
          <w:rFonts w:ascii="Times New Roman" w:hAnsi="Times New Roman" w:cs="Times New Roman"/>
          <w:sz w:val="24"/>
          <w:szCs w:val="24"/>
        </w:rPr>
        <w:br/>
        <w:t>- Обеспечить достаточную освещённость для снижения утомляемости глаз.</w:t>
      </w:r>
      <w:r w:rsidRPr="00F65F00">
        <w:rPr>
          <w:rFonts w:ascii="Times New Roman" w:hAnsi="Times New Roman" w:cs="Times New Roman"/>
          <w:sz w:val="24"/>
          <w:szCs w:val="24"/>
        </w:rPr>
        <w:br/>
        <w:t>- Обеспечить достаточную организованность рабочего места.</w:t>
      </w:r>
    </w:p>
    <w:p w:rsidR="00062682" w:rsidRPr="00F65F00" w:rsidRDefault="00062682" w:rsidP="005126E3">
      <w:pPr>
        <w:ind w:left="709"/>
        <w:rPr>
          <w:rFonts w:ascii="Times New Roman" w:hAnsi="Times New Roman" w:cs="Times New Roman"/>
          <w:sz w:val="24"/>
          <w:szCs w:val="24"/>
        </w:rPr>
      </w:pPr>
      <w:r w:rsidRPr="00F65F00">
        <w:rPr>
          <w:rFonts w:ascii="Times New Roman" w:hAnsi="Times New Roman" w:cs="Times New Roman"/>
          <w:sz w:val="24"/>
          <w:szCs w:val="24"/>
        </w:rPr>
        <w:t>2.11. Требования безопасности в аварийных ситуациях:</w:t>
      </w:r>
      <w:r w:rsidRPr="00F65F00">
        <w:rPr>
          <w:rFonts w:ascii="Times New Roman" w:hAnsi="Times New Roman" w:cs="Times New Roman"/>
          <w:sz w:val="24"/>
          <w:szCs w:val="24"/>
        </w:rPr>
        <w:br/>
        <w:t>При возникновении аварийной ситуации необходимо:</w:t>
      </w:r>
    </w:p>
    <w:p w:rsidR="00062682" w:rsidRPr="00F65F00" w:rsidRDefault="00062682" w:rsidP="009E2B9F">
      <w:pPr>
        <w:pStyle w:val="a9"/>
        <w:numPr>
          <w:ilvl w:val="0"/>
          <w:numId w:val="3"/>
        </w:numPr>
        <w:ind w:left="709"/>
        <w:jc w:val="both"/>
        <w:rPr>
          <w:rFonts w:ascii="Times New Roman" w:hAnsi="Times New Roman" w:cs="Times New Roman"/>
          <w:sz w:val="24"/>
          <w:szCs w:val="24"/>
        </w:rPr>
      </w:pPr>
      <w:r w:rsidRPr="00F65F00">
        <w:rPr>
          <w:rFonts w:ascii="Times New Roman" w:hAnsi="Times New Roman" w:cs="Times New Roman"/>
          <w:sz w:val="24"/>
          <w:szCs w:val="24"/>
        </w:rPr>
        <w:t>отключить электропитание осветительных приборов, аппаратуры, технических средств;</w:t>
      </w:r>
    </w:p>
    <w:p w:rsidR="00062682" w:rsidRPr="00F65F00" w:rsidRDefault="00062682" w:rsidP="009E2B9F">
      <w:pPr>
        <w:pStyle w:val="a9"/>
        <w:numPr>
          <w:ilvl w:val="0"/>
          <w:numId w:val="3"/>
        </w:numPr>
        <w:ind w:left="709"/>
        <w:jc w:val="both"/>
        <w:rPr>
          <w:rFonts w:ascii="Times New Roman" w:hAnsi="Times New Roman" w:cs="Times New Roman"/>
          <w:sz w:val="24"/>
          <w:szCs w:val="24"/>
        </w:rPr>
      </w:pPr>
      <w:r w:rsidRPr="00F65F00">
        <w:rPr>
          <w:rFonts w:ascii="Times New Roman" w:hAnsi="Times New Roman" w:cs="Times New Roman"/>
          <w:sz w:val="24"/>
          <w:szCs w:val="24"/>
        </w:rPr>
        <w:t>оповестить преподавателя о любой ситуации, угрожающей жизни и здоровью обучающихся;</w:t>
      </w:r>
    </w:p>
    <w:p w:rsidR="00062682" w:rsidRPr="00F65F00" w:rsidRDefault="00062682" w:rsidP="009E2B9F">
      <w:pPr>
        <w:pStyle w:val="a9"/>
        <w:numPr>
          <w:ilvl w:val="0"/>
          <w:numId w:val="3"/>
        </w:numPr>
        <w:ind w:left="709"/>
        <w:jc w:val="both"/>
        <w:rPr>
          <w:rFonts w:ascii="Times New Roman" w:hAnsi="Times New Roman" w:cs="Times New Roman"/>
          <w:sz w:val="24"/>
          <w:szCs w:val="24"/>
        </w:rPr>
      </w:pPr>
      <w:r w:rsidRPr="00F65F00">
        <w:rPr>
          <w:rFonts w:ascii="Times New Roman" w:hAnsi="Times New Roman" w:cs="Times New Roman"/>
          <w:sz w:val="24"/>
          <w:szCs w:val="24"/>
        </w:rPr>
        <w:lastRenderedPageBreak/>
        <w:t>при необходимости оказать первую помощь пост</w:t>
      </w:r>
      <w:r w:rsidR="00110D8A" w:rsidRPr="00F65F00">
        <w:rPr>
          <w:rFonts w:ascii="Times New Roman" w:hAnsi="Times New Roman" w:cs="Times New Roman"/>
          <w:sz w:val="24"/>
          <w:szCs w:val="24"/>
        </w:rPr>
        <w:t xml:space="preserve">радавшим и вызвать </w:t>
      </w:r>
      <w:r w:rsidR="0053544B">
        <w:rPr>
          <w:rFonts w:ascii="Times New Roman" w:hAnsi="Times New Roman" w:cs="Times New Roman"/>
          <w:sz w:val="24"/>
          <w:szCs w:val="24"/>
        </w:rPr>
        <w:t>«</w:t>
      </w:r>
      <w:r w:rsidRPr="00F65F00">
        <w:rPr>
          <w:rFonts w:ascii="Times New Roman" w:hAnsi="Times New Roman" w:cs="Times New Roman"/>
          <w:sz w:val="24"/>
          <w:szCs w:val="24"/>
        </w:rPr>
        <w:t>Скорую помощь».</w:t>
      </w:r>
    </w:p>
    <w:p w:rsidR="00062682" w:rsidRPr="00F65F00" w:rsidRDefault="00062682" w:rsidP="00351A60">
      <w:pPr>
        <w:ind w:left="709"/>
        <w:jc w:val="both"/>
        <w:rPr>
          <w:rFonts w:ascii="Times New Roman" w:hAnsi="Times New Roman" w:cs="Times New Roman"/>
          <w:sz w:val="24"/>
          <w:szCs w:val="24"/>
        </w:rPr>
      </w:pPr>
      <w:r w:rsidRPr="00F65F00">
        <w:rPr>
          <w:rFonts w:ascii="Times New Roman" w:hAnsi="Times New Roman" w:cs="Times New Roman"/>
          <w:sz w:val="24"/>
          <w:szCs w:val="24"/>
        </w:rPr>
        <w:t>При обнаружении пожара и признаков горения (задымление, запах гари, повышение температуры и т.п.) необходимо:</w:t>
      </w:r>
    </w:p>
    <w:p w:rsidR="00062682" w:rsidRPr="00F65F00" w:rsidRDefault="00832BB7" w:rsidP="009E2B9F">
      <w:pPr>
        <w:pStyle w:val="a9"/>
        <w:numPr>
          <w:ilvl w:val="0"/>
          <w:numId w:val="4"/>
        </w:numPr>
        <w:ind w:left="709" w:hanging="142"/>
        <w:jc w:val="both"/>
        <w:rPr>
          <w:rFonts w:ascii="Times New Roman" w:hAnsi="Times New Roman" w:cs="Times New Roman"/>
          <w:sz w:val="24"/>
          <w:szCs w:val="24"/>
        </w:rPr>
      </w:pPr>
      <w:r w:rsidRPr="00F65F00">
        <w:rPr>
          <w:rFonts w:ascii="Times New Roman" w:hAnsi="Times New Roman" w:cs="Times New Roman"/>
          <w:sz w:val="24"/>
          <w:szCs w:val="24"/>
        </w:rPr>
        <w:t xml:space="preserve"> </w:t>
      </w:r>
      <w:r w:rsidR="00062682" w:rsidRPr="00F65F00">
        <w:rPr>
          <w:rFonts w:ascii="Times New Roman" w:hAnsi="Times New Roman" w:cs="Times New Roman"/>
          <w:sz w:val="24"/>
          <w:szCs w:val="24"/>
        </w:rPr>
        <w:t xml:space="preserve">   незамедлительно сообщить об этом преподавателю, на пост пожарной охраны в лицее или по телефону в пожарную охрану (тел.01), при этом назвать адрес объекта, место возникновения пожара, свою фамилию;</w:t>
      </w:r>
    </w:p>
    <w:p w:rsidR="00062682" w:rsidRPr="00F65F00" w:rsidRDefault="00832BB7" w:rsidP="009E2B9F">
      <w:pPr>
        <w:pStyle w:val="a9"/>
        <w:numPr>
          <w:ilvl w:val="0"/>
          <w:numId w:val="4"/>
        </w:numPr>
        <w:ind w:left="709" w:hanging="142"/>
        <w:jc w:val="both"/>
        <w:rPr>
          <w:rFonts w:ascii="Times New Roman" w:hAnsi="Times New Roman" w:cs="Times New Roman"/>
          <w:sz w:val="24"/>
          <w:szCs w:val="24"/>
        </w:rPr>
      </w:pPr>
      <w:r w:rsidRPr="00F65F00">
        <w:rPr>
          <w:rFonts w:ascii="Times New Roman" w:hAnsi="Times New Roman" w:cs="Times New Roman"/>
          <w:sz w:val="24"/>
          <w:szCs w:val="24"/>
        </w:rPr>
        <w:t xml:space="preserve"> </w:t>
      </w:r>
      <w:r w:rsidR="00062682" w:rsidRPr="00F65F00">
        <w:rPr>
          <w:rFonts w:ascii="Times New Roman" w:hAnsi="Times New Roman" w:cs="Times New Roman"/>
          <w:sz w:val="24"/>
          <w:szCs w:val="24"/>
        </w:rPr>
        <w:t xml:space="preserve">   принять по возмо</w:t>
      </w:r>
      <w:r w:rsidRPr="00F65F00">
        <w:rPr>
          <w:rFonts w:ascii="Times New Roman" w:hAnsi="Times New Roman" w:cs="Times New Roman"/>
          <w:sz w:val="24"/>
          <w:szCs w:val="24"/>
        </w:rPr>
        <w:t>жности меры при эвакуации людей, соблюдать спо</w:t>
      </w:r>
      <w:r w:rsidR="00EC0509" w:rsidRPr="00F65F00">
        <w:rPr>
          <w:rFonts w:ascii="Times New Roman" w:hAnsi="Times New Roman" w:cs="Times New Roman"/>
          <w:sz w:val="24"/>
          <w:szCs w:val="24"/>
        </w:rPr>
        <w:t>ко</w:t>
      </w:r>
      <w:r w:rsidRPr="00F65F00">
        <w:rPr>
          <w:rFonts w:ascii="Times New Roman" w:hAnsi="Times New Roman" w:cs="Times New Roman"/>
          <w:sz w:val="24"/>
          <w:szCs w:val="24"/>
        </w:rPr>
        <w:t>йствие,</w:t>
      </w:r>
      <w:r w:rsidR="00EC0509" w:rsidRPr="00F65F00">
        <w:rPr>
          <w:rFonts w:ascii="Times New Roman" w:hAnsi="Times New Roman" w:cs="Times New Roman"/>
          <w:sz w:val="24"/>
          <w:szCs w:val="24"/>
        </w:rPr>
        <w:t xml:space="preserve"> </w:t>
      </w:r>
      <w:r w:rsidRPr="00F65F00">
        <w:rPr>
          <w:rFonts w:ascii="Times New Roman" w:hAnsi="Times New Roman" w:cs="Times New Roman"/>
          <w:sz w:val="24"/>
          <w:szCs w:val="24"/>
        </w:rPr>
        <w:t>без паники</w:t>
      </w:r>
      <w:r w:rsidR="00EC0509" w:rsidRPr="00F65F00">
        <w:rPr>
          <w:rFonts w:ascii="Times New Roman" w:hAnsi="Times New Roman" w:cs="Times New Roman"/>
          <w:sz w:val="24"/>
          <w:szCs w:val="24"/>
        </w:rPr>
        <w:t>!</w:t>
      </w:r>
    </w:p>
    <w:p w:rsidR="00EE551B" w:rsidRPr="00F65F00" w:rsidRDefault="00062682" w:rsidP="005126E3">
      <w:pPr>
        <w:ind w:left="709"/>
        <w:rPr>
          <w:rFonts w:ascii="Times New Roman" w:hAnsi="Times New Roman" w:cs="Times New Roman"/>
          <w:sz w:val="24"/>
          <w:szCs w:val="24"/>
        </w:rPr>
      </w:pPr>
      <w:r w:rsidRPr="00F65F00">
        <w:rPr>
          <w:rFonts w:ascii="Times New Roman" w:hAnsi="Times New Roman" w:cs="Times New Roman"/>
          <w:sz w:val="24"/>
          <w:szCs w:val="24"/>
        </w:rPr>
        <w:t>2.12. Требования безопасности по окончанию занятия: привести в порядок свое рабочее место.</w:t>
      </w:r>
      <w:r w:rsidR="00EE551B" w:rsidRPr="00F65F00">
        <w:rPr>
          <w:rFonts w:ascii="Times New Roman" w:hAnsi="Times New Roman" w:cs="Times New Roman"/>
          <w:sz w:val="24"/>
          <w:szCs w:val="24"/>
        </w:rPr>
        <w:br/>
      </w:r>
    </w:p>
    <w:p w:rsidR="00062682" w:rsidRPr="00F65F00" w:rsidRDefault="00EE551B" w:rsidP="00351A60">
      <w:pPr>
        <w:ind w:left="709"/>
        <w:jc w:val="both"/>
        <w:rPr>
          <w:rFonts w:ascii="Times New Roman" w:hAnsi="Times New Roman" w:cs="Times New Roman"/>
          <w:sz w:val="24"/>
          <w:szCs w:val="24"/>
        </w:rPr>
      </w:pPr>
      <w:r w:rsidRPr="00F65F00">
        <w:rPr>
          <w:rFonts w:ascii="Times New Roman" w:hAnsi="Times New Roman" w:cs="Times New Roman"/>
          <w:sz w:val="24"/>
          <w:szCs w:val="24"/>
        </w:rPr>
        <w:br w:type="page"/>
      </w:r>
      <w:r w:rsidRPr="00F65F00">
        <w:rPr>
          <w:rFonts w:ascii="Times New Roman" w:hAnsi="Times New Roman" w:cs="Times New Roman"/>
          <w:b/>
          <w:sz w:val="24"/>
          <w:szCs w:val="24"/>
        </w:rPr>
        <w:lastRenderedPageBreak/>
        <w:t>СПИСОК ЛИТЕРАТУРЫ</w:t>
      </w:r>
    </w:p>
    <w:p w:rsidR="00EE551B" w:rsidRPr="00F65F00" w:rsidRDefault="00AC4A3B" w:rsidP="00351A60">
      <w:pPr>
        <w:pStyle w:val="af1"/>
        <w:spacing w:line="240" w:lineRule="auto"/>
        <w:ind w:firstLine="0"/>
      </w:pPr>
      <w:r>
        <w:rPr>
          <w:rFonts w:eastAsiaTheme="minorHAnsi"/>
          <w:lang w:eastAsia="en-US"/>
        </w:rPr>
        <w:t xml:space="preserve">          </w:t>
      </w:r>
      <w:r w:rsidR="00CB2F42" w:rsidRPr="00F65F00">
        <w:rPr>
          <w:rFonts w:eastAsiaTheme="minorHAnsi"/>
          <w:lang w:eastAsia="en-US"/>
        </w:rPr>
        <w:t>1</w:t>
      </w:r>
      <w:r w:rsidR="005126E3">
        <w:rPr>
          <w:rFonts w:eastAsiaTheme="minorHAnsi"/>
          <w:lang w:eastAsia="en-US"/>
        </w:rPr>
        <w:t xml:space="preserve">. </w:t>
      </w:r>
      <w:r w:rsidR="000A36DE" w:rsidRPr="00F65F00">
        <w:t>ОР – 03.100.30. – КТН-082-18</w:t>
      </w:r>
      <w:r w:rsidR="00EE551B" w:rsidRPr="00F65F00">
        <w:t>.  Порядок организации  огневых, газоопасных</w:t>
      </w:r>
      <w:r w:rsidR="00736ABD">
        <w:t xml:space="preserve">, ремонтных и </w:t>
      </w:r>
      <w:r w:rsidR="00EE551B" w:rsidRPr="00F65F00">
        <w:t xml:space="preserve">других работ повышенной </w:t>
      </w:r>
      <w:r w:rsidR="00EC0509" w:rsidRPr="00F65F00">
        <w:t>опасности  на объ</w:t>
      </w:r>
      <w:r w:rsidR="00CB2F42" w:rsidRPr="00F65F00">
        <w:t xml:space="preserve">ектах организаций системы </w:t>
      </w:r>
      <w:r w:rsidR="000A36DE" w:rsidRPr="00F65F00">
        <w:t>«Транснефть».</w:t>
      </w:r>
      <w:r w:rsidR="00351A60">
        <w:t xml:space="preserve"> </w:t>
      </w:r>
      <w:r w:rsidR="00CB2F42" w:rsidRPr="00F65F00">
        <w:t xml:space="preserve">Отраслевой регламент  </w:t>
      </w:r>
      <w:r w:rsidR="00110D8A" w:rsidRPr="00F65F00">
        <w:t>ПАО</w:t>
      </w:r>
      <w:r w:rsidR="000A36DE" w:rsidRPr="00F65F00">
        <w:t xml:space="preserve"> «Транснефть», 2018-</w:t>
      </w:r>
      <w:r w:rsidR="00CB2F42" w:rsidRPr="00F65F00">
        <w:t>с.</w:t>
      </w:r>
    </w:p>
    <w:p w:rsidR="00EE551B" w:rsidRPr="00F65F00" w:rsidRDefault="00736ABD" w:rsidP="00351A60">
      <w:pPr>
        <w:jc w:val="both"/>
        <w:rPr>
          <w:rFonts w:ascii="Times New Roman" w:hAnsi="Times New Roman" w:cs="Times New Roman"/>
          <w:sz w:val="24"/>
          <w:szCs w:val="24"/>
        </w:rPr>
      </w:pPr>
      <w:r>
        <w:rPr>
          <w:rFonts w:ascii="Times New Roman" w:hAnsi="Times New Roman" w:cs="Times New Roman"/>
          <w:sz w:val="24"/>
          <w:szCs w:val="24"/>
        </w:rPr>
        <w:t xml:space="preserve">         </w:t>
      </w:r>
      <w:r w:rsidR="00EC0509" w:rsidRPr="00F65F00">
        <w:rPr>
          <w:rFonts w:ascii="Times New Roman" w:hAnsi="Times New Roman" w:cs="Times New Roman"/>
          <w:sz w:val="24"/>
          <w:szCs w:val="24"/>
        </w:rPr>
        <w:t xml:space="preserve"> </w:t>
      </w:r>
      <w:r w:rsidR="00CB2F42" w:rsidRPr="00F65F00">
        <w:rPr>
          <w:rFonts w:ascii="Times New Roman" w:hAnsi="Times New Roman" w:cs="Times New Roman"/>
          <w:sz w:val="24"/>
          <w:szCs w:val="24"/>
        </w:rPr>
        <w:t xml:space="preserve">2. </w:t>
      </w:r>
      <w:r w:rsidR="00110D8A" w:rsidRPr="00F65F00">
        <w:rPr>
          <w:rFonts w:ascii="Times New Roman" w:hAnsi="Times New Roman" w:cs="Times New Roman"/>
          <w:sz w:val="24"/>
          <w:szCs w:val="24"/>
        </w:rPr>
        <w:t>Барашкина Р.В.</w:t>
      </w:r>
      <w:r w:rsidR="00EE551B" w:rsidRPr="00F65F00">
        <w:rPr>
          <w:rFonts w:ascii="Times New Roman" w:hAnsi="Times New Roman" w:cs="Times New Roman"/>
          <w:sz w:val="24"/>
          <w:szCs w:val="24"/>
        </w:rPr>
        <w:t xml:space="preserve">, Отработка навыков по оформлению </w:t>
      </w:r>
      <w:r w:rsidR="00EC0509" w:rsidRPr="00F65F00">
        <w:rPr>
          <w:rFonts w:ascii="Times New Roman" w:hAnsi="Times New Roman" w:cs="Times New Roman"/>
          <w:sz w:val="24"/>
          <w:szCs w:val="24"/>
        </w:rPr>
        <w:t>наряда – допуска на газоопасные</w:t>
      </w:r>
      <w:r w:rsidR="00CB2F42" w:rsidRPr="00F65F00">
        <w:rPr>
          <w:rFonts w:ascii="Times New Roman" w:hAnsi="Times New Roman" w:cs="Times New Roman"/>
          <w:sz w:val="24"/>
          <w:szCs w:val="24"/>
        </w:rPr>
        <w:t xml:space="preserve"> </w:t>
      </w:r>
      <w:r w:rsidR="00EC0509" w:rsidRPr="00F65F00">
        <w:rPr>
          <w:rFonts w:ascii="Times New Roman" w:hAnsi="Times New Roman" w:cs="Times New Roman"/>
          <w:sz w:val="24"/>
          <w:szCs w:val="24"/>
        </w:rPr>
        <w:t>работы.</w:t>
      </w:r>
      <w:r w:rsidR="00EE551B" w:rsidRPr="00F65F00">
        <w:rPr>
          <w:rFonts w:ascii="Times New Roman" w:hAnsi="Times New Roman" w:cs="Times New Roman"/>
          <w:sz w:val="24"/>
          <w:szCs w:val="24"/>
        </w:rPr>
        <w:t xml:space="preserve"> Методическое</w:t>
      </w:r>
      <w:r w:rsidR="00110D8A" w:rsidRPr="00F65F00">
        <w:rPr>
          <w:rFonts w:ascii="Times New Roman" w:hAnsi="Times New Roman" w:cs="Times New Roman"/>
          <w:sz w:val="24"/>
          <w:szCs w:val="24"/>
        </w:rPr>
        <w:t xml:space="preserve"> руководство. – Тюмень: «ТНПК», 2018-</w:t>
      </w:r>
      <w:r w:rsidR="00CB2F42" w:rsidRPr="00F65F00">
        <w:rPr>
          <w:rFonts w:ascii="Times New Roman" w:hAnsi="Times New Roman" w:cs="Times New Roman"/>
          <w:sz w:val="24"/>
          <w:szCs w:val="24"/>
        </w:rPr>
        <w:t>с</w:t>
      </w:r>
      <w:r w:rsidR="00EE551B" w:rsidRPr="00F65F00">
        <w:rPr>
          <w:rFonts w:ascii="Times New Roman" w:hAnsi="Times New Roman" w:cs="Times New Roman"/>
          <w:sz w:val="24"/>
          <w:szCs w:val="24"/>
        </w:rPr>
        <w:t>.</w:t>
      </w:r>
    </w:p>
    <w:p w:rsidR="00EE551B" w:rsidRPr="00F65F00" w:rsidRDefault="00EE551B" w:rsidP="00351A60">
      <w:pPr>
        <w:pStyle w:val="a9"/>
        <w:ind w:left="709"/>
        <w:jc w:val="both"/>
        <w:rPr>
          <w:rFonts w:ascii="Times New Roman" w:hAnsi="Times New Roman" w:cs="Times New Roman"/>
          <w:sz w:val="28"/>
        </w:rPr>
      </w:pPr>
    </w:p>
    <w:p w:rsidR="00062682" w:rsidRPr="00F65F00" w:rsidRDefault="00062682" w:rsidP="007953B0">
      <w:pPr>
        <w:ind w:left="709"/>
        <w:rPr>
          <w:rFonts w:ascii="Times New Roman" w:hAnsi="Times New Roman" w:cs="Times New Roman"/>
          <w:sz w:val="28"/>
        </w:rPr>
      </w:pPr>
    </w:p>
    <w:p w:rsidR="00FA05D5" w:rsidRPr="00F65F00" w:rsidRDefault="00FA05D5" w:rsidP="007953B0">
      <w:pPr>
        <w:ind w:left="709"/>
        <w:rPr>
          <w:rFonts w:ascii="Times New Roman" w:hAnsi="Times New Roman" w:cs="Times New Roman"/>
          <w:sz w:val="28"/>
        </w:rPr>
      </w:pPr>
      <w:r w:rsidRPr="00F65F00">
        <w:rPr>
          <w:rFonts w:ascii="Times New Roman" w:hAnsi="Times New Roman" w:cs="Times New Roman"/>
          <w:sz w:val="28"/>
        </w:rPr>
        <w:br/>
      </w: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p w:rsidR="00FE39A1" w:rsidRPr="00F65F00" w:rsidRDefault="00FE39A1" w:rsidP="007953B0">
      <w:pPr>
        <w:ind w:left="709"/>
        <w:rPr>
          <w:rFonts w:ascii="Times New Roman" w:hAnsi="Times New Roman" w:cs="Times New Roman"/>
          <w:sz w:val="28"/>
        </w:rPr>
      </w:pPr>
    </w:p>
    <w:tbl>
      <w:tblPr>
        <w:tblpPr w:leftFromText="180" w:rightFromText="180" w:vertAnchor="page" w:horzAnchor="margin" w:tblpXSpec="center" w:tblpY="1853"/>
        <w:tblW w:w="0" w:type="auto"/>
        <w:tblLook w:val="01E0" w:firstRow="1" w:lastRow="1" w:firstColumn="1" w:lastColumn="1" w:noHBand="0" w:noVBand="0"/>
      </w:tblPr>
      <w:tblGrid>
        <w:gridCol w:w="3914"/>
        <w:gridCol w:w="1151"/>
        <w:gridCol w:w="4506"/>
      </w:tblGrid>
      <w:tr w:rsidR="006E1247" w:rsidRPr="00F65F00" w:rsidTr="006E1247">
        <w:trPr>
          <w:trHeight w:val="2253"/>
        </w:trPr>
        <w:tc>
          <w:tcPr>
            <w:tcW w:w="3914" w:type="dxa"/>
          </w:tcPr>
          <w:p w:rsidR="006E1247" w:rsidRPr="00F65F00" w:rsidRDefault="006E1247" w:rsidP="007953B0">
            <w:pPr>
              <w:ind w:left="709"/>
              <w:rPr>
                <w:rFonts w:ascii="Times New Roman" w:hAnsi="Times New Roman" w:cs="Times New Roman"/>
                <w:bCs/>
                <w:sz w:val="24"/>
                <w:szCs w:val="24"/>
              </w:rPr>
            </w:pPr>
          </w:p>
        </w:tc>
        <w:tc>
          <w:tcPr>
            <w:tcW w:w="1151" w:type="dxa"/>
          </w:tcPr>
          <w:p w:rsidR="006E1247" w:rsidRPr="00F65F00" w:rsidRDefault="006E1247" w:rsidP="007953B0">
            <w:pPr>
              <w:ind w:left="709"/>
              <w:rPr>
                <w:rFonts w:ascii="Times New Roman" w:hAnsi="Times New Roman" w:cs="Times New Roman"/>
                <w:bCs/>
                <w:sz w:val="24"/>
                <w:szCs w:val="24"/>
              </w:rPr>
            </w:pPr>
          </w:p>
        </w:tc>
        <w:tc>
          <w:tcPr>
            <w:tcW w:w="4506" w:type="dxa"/>
          </w:tcPr>
          <w:p w:rsidR="006E1247" w:rsidRPr="00F65F00" w:rsidRDefault="006E1247" w:rsidP="007953B0">
            <w:pPr>
              <w:spacing w:before="120" w:after="120"/>
              <w:ind w:left="709"/>
              <w:rPr>
                <w:rFonts w:ascii="Times New Roman" w:hAnsi="Times New Roman" w:cs="Times New Roman"/>
                <w:sz w:val="24"/>
                <w:szCs w:val="24"/>
              </w:rPr>
            </w:pPr>
          </w:p>
          <w:p w:rsidR="006E1247" w:rsidRPr="00F65F00" w:rsidRDefault="006E1247" w:rsidP="007953B0">
            <w:pPr>
              <w:spacing w:before="120" w:after="120"/>
              <w:ind w:left="709"/>
              <w:rPr>
                <w:rFonts w:ascii="Times New Roman" w:hAnsi="Times New Roman" w:cs="Times New Roman"/>
                <w:sz w:val="24"/>
                <w:szCs w:val="24"/>
              </w:rPr>
            </w:pPr>
            <w:r w:rsidRPr="00F65F00">
              <w:rPr>
                <w:rFonts w:ascii="Times New Roman" w:hAnsi="Times New Roman" w:cs="Times New Roman"/>
                <w:sz w:val="24"/>
                <w:szCs w:val="24"/>
              </w:rPr>
              <w:t>УТВЕРЖДАЮ</w:t>
            </w:r>
          </w:p>
          <w:p w:rsidR="006E1247" w:rsidRPr="00F65F00" w:rsidRDefault="006E1247" w:rsidP="007953B0">
            <w:pPr>
              <w:ind w:left="709"/>
              <w:rPr>
                <w:rFonts w:ascii="Times New Roman" w:hAnsi="Times New Roman" w:cs="Times New Roman"/>
                <w:sz w:val="24"/>
                <w:szCs w:val="24"/>
              </w:rPr>
            </w:pPr>
            <w:r w:rsidRPr="00F65F00">
              <w:rPr>
                <w:rFonts w:ascii="Times New Roman" w:hAnsi="Times New Roman" w:cs="Times New Roman"/>
                <w:sz w:val="24"/>
                <w:szCs w:val="24"/>
              </w:rPr>
              <w:t>Вице-президент</w:t>
            </w:r>
          </w:p>
          <w:p w:rsidR="006E1247" w:rsidRPr="00F65F00" w:rsidRDefault="006E1247" w:rsidP="007953B0">
            <w:pPr>
              <w:ind w:left="709"/>
              <w:rPr>
                <w:rFonts w:ascii="Times New Roman" w:hAnsi="Times New Roman" w:cs="Times New Roman"/>
                <w:sz w:val="24"/>
                <w:szCs w:val="24"/>
              </w:rPr>
            </w:pPr>
            <w:r w:rsidRPr="00F65F00">
              <w:rPr>
                <w:rFonts w:ascii="Times New Roman" w:hAnsi="Times New Roman" w:cs="Times New Roman"/>
                <w:sz w:val="24"/>
                <w:szCs w:val="24"/>
              </w:rPr>
              <w:t>ПАО «Транснефть»</w:t>
            </w:r>
          </w:p>
          <w:p w:rsidR="006E1247" w:rsidRPr="00F65F00" w:rsidRDefault="006E1247" w:rsidP="007953B0">
            <w:pPr>
              <w:spacing w:before="360" w:after="120"/>
              <w:ind w:left="709"/>
              <w:rPr>
                <w:rFonts w:ascii="Times New Roman" w:hAnsi="Times New Roman" w:cs="Times New Roman"/>
                <w:sz w:val="24"/>
                <w:szCs w:val="24"/>
              </w:rPr>
            </w:pPr>
            <w:r w:rsidRPr="00F65F00">
              <w:rPr>
                <w:rFonts w:ascii="Times New Roman" w:hAnsi="Times New Roman" w:cs="Times New Roman"/>
                <w:sz w:val="24"/>
                <w:szCs w:val="24"/>
              </w:rPr>
              <w:t>_______________ П.А. Ревель-Муроз</w:t>
            </w:r>
          </w:p>
          <w:p w:rsidR="006E1247" w:rsidRPr="00F65F00" w:rsidRDefault="006E1247" w:rsidP="007953B0">
            <w:pPr>
              <w:spacing w:before="120" w:after="120"/>
              <w:ind w:left="709"/>
              <w:rPr>
                <w:rFonts w:ascii="Times New Roman" w:hAnsi="Times New Roman" w:cs="Times New Roman"/>
                <w:sz w:val="24"/>
                <w:szCs w:val="24"/>
              </w:rPr>
            </w:pPr>
            <w:r w:rsidRPr="00F65F00">
              <w:rPr>
                <w:rFonts w:ascii="Times New Roman" w:hAnsi="Times New Roman" w:cs="Times New Roman"/>
                <w:sz w:val="24"/>
                <w:szCs w:val="24"/>
              </w:rPr>
              <w:t>«___» __________ 2018 г.</w:t>
            </w:r>
          </w:p>
        </w:tc>
      </w:tr>
    </w:tbl>
    <w:p w:rsidR="00FE39A1" w:rsidRPr="00F65F00" w:rsidRDefault="00EC0509" w:rsidP="007953B0">
      <w:pPr>
        <w:tabs>
          <w:tab w:val="left" w:pos="1668"/>
          <w:tab w:val="center" w:pos="4818"/>
        </w:tabs>
        <w:ind w:left="709"/>
        <w:rPr>
          <w:rFonts w:ascii="Times New Roman" w:hAnsi="Times New Roman" w:cs="Times New Roman"/>
          <w:sz w:val="20"/>
        </w:rPr>
      </w:pPr>
      <w:r w:rsidRPr="00F65F00">
        <w:rPr>
          <w:rFonts w:ascii="Times New Roman" w:hAnsi="Times New Roman" w:cs="Times New Roman"/>
          <w:sz w:val="20"/>
        </w:rPr>
        <w:t xml:space="preserve">    ПУБЛИЧНОЕ АКЦИОНЕРНОЕ  ОБ</w:t>
      </w:r>
      <w:r w:rsidR="00FE39A1" w:rsidRPr="00F65F00">
        <w:rPr>
          <w:rFonts w:ascii="Times New Roman" w:hAnsi="Times New Roman" w:cs="Times New Roman"/>
          <w:sz w:val="20"/>
        </w:rPr>
        <w:t>ЩЕСТСТВО «ТРАНСНЕФТЬ»</w:t>
      </w:r>
    </w:p>
    <w:p w:rsidR="00FE39A1" w:rsidRPr="00F65F00" w:rsidRDefault="00FE39A1" w:rsidP="007953B0">
      <w:pPr>
        <w:ind w:left="709"/>
        <w:jc w:val="both"/>
        <w:rPr>
          <w:rFonts w:ascii="Times New Roman" w:hAnsi="Times New Roman" w:cs="Times New Roman"/>
          <w:sz w:val="20"/>
        </w:rPr>
      </w:pPr>
      <w:r w:rsidRPr="00F65F00">
        <w:rPr>
          <w:rFonts w:ascii="Times New Roman" w:hAnsi="Times New Roman" w:cs="Times New Roman"/>
          <w:noProof/>
          <w:lang w:eastAsia="ru-RU"/>
        </w:rPr>
        <w:drawing>
          <wp:anchor distT="0" distB="0" distL="114300" distR="114300" simplePos="0" relativeHeight="251662336" behindDoc="0" locked="0" layoutInCell="0" allowOverlap="1">
            <wp:simplePos x="0" y="0"/>
            <wp:positionH relativeFrom="page">
              <wp:posOffset>5269865</wp:posOffset>
            </wp:positionH>
            <wp:positionV relativeFrom="page">
              <wp:posOffset>9925685</wp:posOffset>
            </wp:positionV>
            <wp:extent cx="2074545" cy="550545"/>
            <wp:effectExtent l="0" t="0" r="1905" b="1905"/>
            <wp:wrapNone/>
            <wp:docPr id="3" name="barcodeDocument" descr="Blank"/>
            <wp:cNvGraphicFramePr/>
            <a:graphic xmlns:a="http://schemas.openxmlformats.org/drawingml/2006/main">
              <a:graphicData uri="http://schemas.openxmlformats.org/drawingml/2006/picture">
                <pic:pic xmlns:pic="http://schemas.openxmlformats.org/drawingml/2006/picture">
                  <pic:nvPicPr>
                    <pic:cNvPr id="874092052" name="barcodeDocument" descr="Blank"/>
                    <pic:cNvPicPr>
                      <a:picLocks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074545" cy="550545"/>
                    </a:xfrm>
                    <a:prstGeom prst="rect">
                      <a:avLst/>
                    </a:prstGeom>
                    <a:noFill/>
                  </pic:spPr>
                </pic:pic>
              </a:graphicData>
            </a:graphic>
          </wp:anchor>
        </w:drawing>
      </w:r>
      <w:r w:rsidR="00EC0509" w:rsidRPr="00F65F00">
        <w:rPr>
          <w:rFonts w:ascii="Times New Roman" w:hAnsi="Times New Roman" w:cs="Times New Roman"/>
          <w:sz w:val="20"/>
        </w:rPr>
        <w:t xml:space="preserve">                                                                                                           ОТРАСЛЕВОЙ РЕГЛАМЕНТ</w:t>
      </w:r>
    </w:p>
    <w:p w:rsidR="00FE39A1" w:rsidRPr="00F65F00" w:rsidRDefault="00FE39A1" w:rsidP="007953B0">
      <w:pPr>
        <w:ind w:left="709"/>
        <w:jc w:val="center"/>
        <w:rPr>
          <w:rFonts w:ascii="Times New Roman" w:hAnsi="Times New Roman" w:cs="Times New Roman"/>
          <w:sz w:val="20"/>
        </w:rPr>
      </w:pPr>
    </w:p>
    <w:p w:rsidR="00FE39A1" w:rsidRPr="00F65F00" w:rsidRDefault="00FE39A1" w:rsidP="007953B0">
      <w:pPr>
        <w:ind w:left="709"/>
        <w:jc w:val="center"/>
        <w:rPr>
          <w:rFonts w:ascii="Times New Roman" w:hAnsi="Times New Roman" w:cs="Times New Roman"/>
          <w:sz w:val="20"/>
        </w:rPr>
      </w:pPr>
    </w:p>
    <w:p w:rsidR="000A36DE" w:rsidRPr="00F9407C" w:rsidRDefault="00EC0509" w:rsidP="00F9407C">
      <w:pPr>
        <w:pStyle w:val="af4"/>
        <w:spacing w:line="240" w:lineRule="auto"/>
        <w:ind w:left="709"/>
        <w:jc w:val="left"/>
        <w:rPr>
          <w:b/>
          <w:sz w:val="24"/>
          <w:szCs w:val="24"/>
        </w:rPr>
      </w:pPr>
      <w:r w:rsidRPr="00F65F00">
        <w:rPr>
          <w:sz w:val="24"/>
          <w:szCs w:val="24"/>
        </w:rPr>
        <w:t xml:space="preserve">  </w:t>
      </w:r>
      <w:r w:rsidR="00F9407C">
        <w:rPr>
          <w:sz w:val="24"/>
          <w:szCs w:val="24"/>
        </w:rPr>
        <w:t xml:space="preserve">   </w:t>
      </w:r>
      <w:r w:rsidR="000A36DE" w:rsidRPr="00F65F00">
        <w:rPr>
          <w:b/>
          <w:sz w:val="20"/>
          <w:szCs w:val="20"/>
        </w:rPr>
        <w:t>Магистральный</w:t>
      </w:r>
      <w:r w:rsidR="000A36DE" w:rsidRPr="00F65F00">
        <w:rPr>
          <w:b/>
          <w:sz w:val="24"/>
          <w:szCs w:val="24"/>
        </w:rPr>
        <w:t xml:space="preserve"> </w:t>
      </w:r>
      <w:r w:rsidR="000A36DE" w:rsidRPr="00F65F00">
        <w:rPr>
          <w:b/>
          <w:sz w:val="20"/>
          <w:szCs w:val="20"/>
        </w:rPr>
        <w:t>трубопроводный транспорт нефти и н</w:t>
      </w:r>
      <w:r w:rsidR="00F9407C">
        <w:rPr>
          <w:b/>
          <w:sz w:val="20"/>
          <w:szCs w:val="20"/>
        </w:rPr>
        <w:t>ефтепродуктов</w:t>
      </w:r>
    </w:p>
    <w:p w:rsidR="000A36DE" w:rsidRPr="00F65F00" w:rsidRDefault="000A36DE" w:rsidP="007953B0">
      <w:pPr>
        <w:pStyle w:val="af1"/>
        <w:spacing w:line="240" w:lineRule="auto"/>
        <w:ind w:left="709"/>
      </w:pPr>
    </w:p>
    <w:p w:rsidR="000A36DE" w:rsidRPr="00F65F00" w:rsidRDefault="000A36DE" w:rsidP="007953B0">
      <w:pPr>
        <w:pStyle w:val="af1"/>
        <w:spacing w:line="240" w:lineRule="auto"/>
        <w:ind w:left="709"/>
      </w:pPr>
    </w:p>
    <w:p w:rsidR="00F9407C" w:rsidRDefault="00F9407C" w:rsidP="00F9407C">
      <w:pPr>
        <w:pStyle w:val="af1"/>
        <w:tabs>
          <w:tab w:val="clear" w:pos="1134"/>
          <w:tab w:val="left" w:pos="851"/>
        </w:tabs>
        <w:spacing w:line="240" w:lineRule="auto"/>
        <w:ind w:left="-851" w:firstLine="851"/>
        <w:jc w:val="center"/>
        <w:rPr>
          <w:b/>
          <w:sz w:val="22"/>
          <w:szCs w:val="22"/>
        </w:rPr>
      </w:pPr>
      <w:r>
        <w:rPr>
          <w:b/>
          <w:sz w:val="22"/>
          <w:szCs w:val="22"/>
        </w:rPr>
        <w:t xml:space="preserve">ПОРЯДОК ОРГАНИЗАЦИИ ОГНЕВЫХ, ГАЗООПАСНЫХ, РЕМОНТНЫХ И ДРУГИХ РАБОТ ПОВЫШЕННОЙ ОПАСНОСТИ </w:t>
      </w:r>
      <w:r>
        <w:rPr>
          <w:b/>
          <w:sz w:val="22"/>
          <w:szCs w:val="22"/>
        </w:rPr>
        <w:br/>
        <w:t>НА ОБЪЕКТАХ ОРГАНИЗАЦИЙ СИСТЕМЫ «ТРАНСНЕФТЬ»</w:t>
      </w:r>
    </w:p>
    <w:p w:rsidR="00F9407C" w:rsidRDefault="00F9407C" w:rsidP="00F9407C">
      <w:pPr>
        <w:pStyle w:val="af1"/>
        <w:tabs>
          <w:tab w:val="clear" w:pos="1134"/>
          <w:tab w:val="left" w:pos="851"/>
        </w:tabs>
        <w:spacing w:line="240" w:lineRule="auto"/>
        <w:ind w:left="-851" w:firstLine="851"/>
        <w:jc w:val="center"/>
        <w:rPr>
          <w:b/>
          <w:sz w:val="28"/>
          <w:szCs w:val="28"/>
        </w:rPr>
      </w:pPr>
      <w:r>
        <w:rPr>
          <w:b/>
          <w:sz w:val="28"/>
          <w:szCs w:val="28"/>
        </w:rPr>
        <w:t>ОР-13.100.00-КТН-082-18</w:t>
      </w:r>
    </w:p>
    <w:p w:rsidR="00EC0509" w:rsidRPr="00F65F00" w:rsidRDefault="00EC0509" w:rsidP="007953B0">
      <w:pPr>
        <w:pStyle w:val="af7"/>
        <w:spacing w:before="240" w:after="120"/>
        <w:ind w:left="709"/>
        <w:outlineLvl w:val="0"/>
        <w:rPr>
          <w:sz w:val="24"/>
          <w:szCs w:val="24"/>
        </w:rPr>
      </w:pPr>
    </w:p>
    <w:p w:rsidR="00EC0509" w:rsidRPr="00F65F00" w:rsidRDefault="00EC0509" w:rsidP="007953B0">
      <w:pPr>
        <w:pStyle w:val="af7"/>
        <w:spacing w:before="240" w:after="120"/>
        <w:ind w:left="709"/>
        <w:outlineLvl w:val="0"/>
        <w:rPr>
          <w:sz w:val="24"/>
          <w:szCs w:val="24"/>
        </w:rPr>
      </w:pPr>
    </w:p>
    <w:p w:rsidR="00EC0509" w:rsidRPr="00F65F00" w:rsidRDefault="00EC0509" w:rsidP="007953B0">
      <w:pPr>
        <w:pStyle w:val="af7"/>
        <w:spacing w:before="240" w:after="120"/>
        <w:ind w:left="709"/>
        <w:jc w:val="left"/>
        <w:outlineLvl w:val="0"/>
      </w:pPr>
    </w:p>
    <w:p w:rsidR="00A26FE3" w:rsidRPr="00F65F00" w:rsidRDefault="00F9407C" w:rsidP="00F9407C">
      <w:pPr>
        <w:pStyle w:val="af7"/>
        <w:spacing w:before="240" w:after="120"/>
        <w:jc w:val="left"/>
        <w:outlineLvl w:val="0"/>
      </w:pPr>
      <w:r>
        <w:t xml:space="preserve">                                                         </w:t>
      </w:r>
      <w:r w:rsidR="00A26FE3" w:rsidRPr="00F65F00">
        <w:t>Предисловие</w:t>
      </w:r>
    </w:p>
    <w:p w:rsidR="00A26FE3" w:rsidRPr="00F65F00" w:rsidRDefault="00A26FE3" w:rsidP="007953B0">
      <w:pPr>
        <w:pStyle w:val="a0"/>
        <w:ind w:left="709" w:firstLine="686"/>
        <w:rPr>
          <w:sz w:val="20"/>
          <w:szCs w:val="20"/>
        </w:rPr>
      </w:pPr>
      <w:bookmarkStart w:id="1" w:name="_Ref152386844"/>
      <w:r w:rsidRPr="00F65F00">
        <w:rPr>
          <w:sz w:val="20"/>
          <w:szCs w:val="20"/>
        </w:rPr>
        <w:t xml:space="preserve">ДОКУМЕНТ РАЗРАБОТАН Публичным акционерным обществом «ТРАНСНЕФТЬ» (ПАО «Транснефть») </w:t>
      </w:r>
      <w:bookmarkEnd w:id="1"/>
    </w:p>
    <w:p w:rsidR="00A26FE3" w:rsidRPr="00F65F00" w:rsidRDefault="00A26FE3" w:rsidP="007953B0">
      <w:pPr>
        <w:pStyle w:val="a0"/>
        <w:ind w:left="709" w:firstLine="680"/>
        <w:rPr>
          <w:sz w:val="20"/>
          <w:szCs w:val="20"/>
        </w:rPr>
      </w:pPr>
      <w:r w:rsidRPr="00F65F00">
        <w:rPr>
          <w:sz w:val="20"/>
          <w:szCs w:val="20"/>
        </w:rPr>
        <w:t>УТВЕРЖДЕН ПАО «Транснефть»</w:t>
      </w:r>
    </w:p>
    <w:p w:rsidR="00A26FE3" w:rsidRPr="00F65F00" w:rsidRDefault="00A26FE3" w:rsidP="007953B0">
      <w:pPr>
        <w:pStyle w:val="a0"/>
        <w:ind w:left="709" w:firstLine="680"/>
        <w:rPr>
          <w:sz w:val="20"/>
          <w:szCs w:val="20"/>
        </w:rPr>
      </w:pPr>
      <w:r w:rsidRPr="00F65F00">
        <w:rPr>
          <w:sz w:val="20"/>
          <w:szCs w:val="20"/>
        </w:rPr>
        <w:t xml:space="preserve">ДАТА ВВЕДЕНИЯ: </w:t>
      </w:r>
    </w:p>
    <w:p w:rsidR="00A26FE3" w:rsidRPr="00F65F00" w:rsidRDefault="00A26FE3" w:rsidP="007953B0">
      <w:pPr>
        <w:pStyle w:val="a0"/>
        <w:ind w:left="709" w:firstLine="680"/>
        <w:rPr>
          <w:sz w:val="20"/>
          <w:szCs w:val="20"/>
        </w:rPr>
      </w:pPr>
      <w:r w:rsidRPr="00F65F00">
        <w:rPr>
          <w:sz w:val="20"/>
          <w:szCs w:val="20"/>
        </w:rPr>
        <w:t>ВВЕДЕН ВЗАМЕН ОР-03.100.30-КТН-150-11 «Порядок организации огневых, газоопасных и других работ повышенной опасности на взрывопожароопасных и пожароопасных объектах организаций системы «Транснефть» и оформления нарядов-допусков на их подготовку и проведение», утвержденного ОАО «АК «Транснефть» 22.12.2011</w:t>
      </w:r>
    </w:p>
    <w:p w:rsidR="00A26FE3" w:rsidRPr="00F65F00" w:rsidRDefault="00A26FE3" w:rsidP="007953B0">
      <w:pPr>
        <w:pStyle w:val="a0"/>
        <w:ind w:left="709" w:firstLine="680"/>
        <w:rPr>
          <w:sz w:val="20"/>
          <w:szCs w:val="20"/>
        </w:rPr>
      </w:pPr>
      <w:r w:rsidRPr="00F65F00">
        <w:rPr>
          <w:sz w:val="20"/>
          <w:szCs w:val="20"/>
        </w:rPr>
        <w:t>СРОК ДЕЙСТВИЯ – до замены (отмены)</w:t>
      </w:r>
    </w:p>
    <w:p w:rsidR="00A26FE3" w:rsidRPr="00F65F00" w:rsidRDefault="00A26FE3" w:rsidP="007953B0">
      <w:pPr>
        <w:pStyle w:val="a0"/>
        <w:ind w:left="709" w:firstLine="680"/>
        <w:rPr>
          <w:sz w:val="20"/>
          <w:szCs w:val="20"/>
        </w:rPr>
      </w:pPr>
      <w:r w:rsidRPr="00F65F00">
        <w:rPr>
          <w:sz w:val="20"/>
          <w:szCs w:val="20"/>
        </w:rPr>
        <w:t>Оригинал документа хранится в службе научно-технического обеспечения и нормативной документации управления инновационного развития и НИОКР ПАО «Транснефть»</w:t>
      </w:r>
    </w:p>
    <w:p w:rsidR="00A26FE3" w:rsidRPr="00F65F00" w:rsidRDefault="00A26FE3" w:rsidP="007953B0">
      <w:pPr>
        <w:pStyle w:val="a0"/>
        <w:ind w:left="709" w:firstLine="680"/>
        <w:rPr>
          <w:sz w:val="20"/>
          <w:szCs w:val="20"/>
        </w:rPr>
      </w:pPr>
      <w:r w:rsidRPr="00F65F00">
        <w:rPr>
          <w:sz w:val="20"/>
          <w:szCs w:val="20"/>
        </w:rPr>
        <w:lastRenderedPageBreak/>
        <w:t>Документ входит в состав отраслевого информационного фонда</w:t>
      </w:r>
      <w:r w:rsidRPr="00F65F00">
        <w:rPr>
          <w:sz w:val="20"/>
          <w:szCs w:val="20"/>
        </w:rPr>
        <w:br/>
        <w:t>ПАО «Транснефть»</w:t>
      </w:r>
    </w:p>
    <w:p w:rsidR="00A26FE3" w:rsidRPr="00F65F00" w:rsidRDefault="00A26FE3" w:rsidP="007953B0">
      <w:pPr>
        <w:pStyle w:val="a0"/>
        <w:ind w:left="709" w:firstLine="680"/>
        <w:rPr>
          <w:sz w:val="20"/>
          <w:szCs w:val="20"/>
        </w:rPr>
      </w:pPr>
      <w:r w:rsidRPr="00F65F00">
        <w:rPr>
          <w:sz w:val="20"/>
          <w:szCs w:val="20"/>
        </w:rPr>
        <w:t>Аннотация</w:t>
      </w:r>
    </w:p>
    <w:p w:rsidR="00A26FE3" w:rsidRPr="00F65F00" w:rsidRDefault="00A26FE3" w:rsidP="007953B0">
      <w:pPr>
        <w:pStyle w:val="af1"/>
        <w:spacing w:after="120"/>
        <w:ind w:left="709"/>
        <w:rPr>
          <w:sz w:val="20"/>
          <w:szCs w:val="20"/>
        </w:rPr>
      </w:pPr>
      <w:r w:rsidRPr="00F65F00">
        <w:rPr>
          <w:sz w:val="20"/>
          <w:szCs w:val="20"/>
        </w:rPr>
        <w:t>Настоящий документ определяет порядок организации, подготовки и проведения огневых, газоопасных, ремонтных работ, работ повышенной опасности, а также работ, выполняемых по распоряжениям на объектах организаций системы «Транснефть».</w:t>
      </w:r>
    </w:p>
    <w:p w:rsidR="00A26FE3" w:rsidRPr="00F65F00" w:rsidRDefault="00A26FE3" w:rsidP="007953B0">
      <w:pPr>
        <w:pStyle w:val="a0"/>
        <w:ind w:left="709" w:firstLine="680"/>
        <w:rPr>
          <w:sz w:val="20"/>
          <w:szCs w:val="20"/>
        </w:rPr>
      </w:pPr>
      <w:r w:rsidRPr="00F65F00">
        <w:rPr>
          <w:sz w:val="20"/>
          <w:szCs w:val="20"/>
        </w:rPr>
        <w:t>Подразделение ПАО «Транснефть», ответственное за документ (куратор), – отдел охраны труда и организации аудитов систем менеджмента департамента охраны труда, промышленной, пожарной и экологической безопасности</w:t>
      </w:r>
    </w:p>
    <w:p w:rsidR="00A26FE3" w:rsidRPr="00F65F00" w:rsidRDefault="00A26FE3" w:rsidP="007953B0">
      <w:pPr>
        <w:pStyle w:val="af1"/>
        <w:ind w:left="709"/>
        <w:rPr>
          <w:sz w:val="20"/>
          <w:szCs w:val="20"/>
        </w:rPr>
      </w:pPr>
    </w:p>
    <w:p w:rsidR="00A26FE3" w:rsidRPr="00F65F00" w:rsidRDefault="00A26FE3" w:rsidP="007953B0">
      <w:pPr>
        <w:pStyle w:val="af1"/>
        <w:ind w:left="709"/>
        <w:rPr>
          <w:sz w:val="20"/>
          <w:szCs w:val="20"/>
        </w:rPr>
      </w:pPr>
    </w:p>
    <w:p w:rsidR="00A26FE3" w:rsidRPr="00F65F00" w:rsidRDefault="00A26FE3" w:rsidP="007953B0">
      <w:pPr>
        <w:pStyle w:val="af1"/>
        <w:ind w:left="709"/>
        <w:rPr>
          <w:sz w:val="20"/>
          <w:szCs w:val="20"/>
        </w:rPr>
      </w:pPr>
    </w:p>
    <w:p w:rsidR="00A26FE3" w:rsidRPr="00F65F00" w:rsidRDefault="005D6A5A" w:rsidP="007953B0">
      <w:pPr>
        <w:pStyle w:val="19"/>
        <w:ind w:left="709" w:firstLine="0"/>
        <w:rPr>
          <w:sz w:val="20"/>
          <w:szCs w:val="20"/>
        </w:rPr>
      </w:pPr>
      <w:r w:rsidRPr="00F65F00">
        <w:rPr>
          <w:sz w:val="20"/>
          <w:szCs w:val="20"/>
        </w:rPr>
        <w:t xml:space="preserve">        </w:t>
      </w:r>
      <w:r w:rsidR="00A26FE3" w:rsidRPr="00F65F00">
        <w:rPr>
          <w:sz w:val="20"/>
          <w:szCs w:val="20"/>
        </w:rPr>
        <w:t>Информация о статусе документа, о наличии изменений к настоящему документу, а также тексты изменений, могут быть получены в отраслевом информационном фонде ПАО «Транснефть»</w:t>
      </w:r>
    </w:p>
    <w:p w:rsidR="00A26FE3" w:rsidRPr="00F65F00" w:rsidRDefault="00A26FE3" w:rsidP="007953B0">
      <w:pPr>
        <w:pStyle w:val="26"/>
        <w:ind w:left="709"/>
      </w:pPr>
      <w:r w:rsidRPr="00F65F00">
        <w:t>________________________________________________________________________________________________</w:t>
      </w:r>
    </w:p>
    <w:p w:rsidR="00A26FE3" w:rsidRPr="00F65F00" w:rsidRDefault="00A26FE3" w:rsidP="007953B0">
      <w:pPr>
        <w:pStyle w:val="26"/>
        <w:ind w:left="709"/>
      </w:pPr>
      <w:r w:rsidRPr="00F65F00">
        <w:t>Права на настоящий документ принадлежат ПАО «Транснефть». Документ не может быть полностью или частично воспроизведён, тиражирован и распространён без разрешения ПАО «Транснефть».</w:t>
      </w:r>
    </w:p>
    <w:p w:rsidR="00A26FE3" w:rsidRPr="00F65F00" w:rsidRDefault="00A26FE3" w:rsidP="007953B0">
      <w:pPr>
        <w:pStyle w:val="26"/>
        <w:ind w:left="709"/>
      </w:pPr>
      <w:r w:rsidRPr="00F65F00">
        <w:tab/>
      </w:r>
      <w:r w:rsidRPr="00F65F00">
        <w:tab/>
      </w:r>
      <w:r w:rsidRPr="00F65F00">
        <w:tab/>
      </w:r>
      <w:r w:rsidRPr="00F65F00">
        <w:tab/>
      </w:r>
      <w:r w:rsidRPr="00F65F00">
        <w:tab/>
      </w:r>
      <w:r w:rsidRPr="00F65F00">
        <w:tab/>
      </w:r>
      <w:r w:rsidRPr="00F65F00">
        <w:tab/>
      </w:r>
      <w:r w:rsidRPr="00F65F00">
        <w:tab/>
      </w:r>
      <w:r w:rsidRPr="00F65F00">
        <w:tab/>
      </w:r>
      <w:r w:rsidRPr="00F65F00">
        <w:tab/>
        <w:t>®© ПАО  «Транснефть», 2018 г.</w:t>
      </w:r>
      <w:bookmarkStart w:id="2" w:name="_Toc78089897"/>
      <w:bookmarkStart w:id="3" w:name="_Toc84819635"/>
    </w:p>
    <w:p w:rsidR="005D6A5A" w:rsidRPr="00F65F00" w:rsidRDefault="005D6A5A" w:rsidP="007953B0">
      <w:pPr>
        <w:pStyle w:val="26"/>
        <w:ind w:left="709"/>
        <w:rPr>
          <w:b/>
          <w:sz w:val="32"/>
          <w:szCs w:val="32"/>
        </w:rPr>
      </w:pPr>
    </w:p>
    <w:p w:rsidR="008D0FAB" w:rsidRPr="00F65F00" w:rsidRDefault="008D0FAB" w:rsidP="00F65F00">
      <w:pPr>
        <w:keepNext/>
        <w:tabs>
          <w:tab w:val="left" w:pos="1134"/>
          <w:tab w:val="left" w:pos="1418"/>
          <w:tab w:val="left" w:pos="1701"/>
          <w:tab w:val="left" w:pos="1985"/>
        </w:tabs>
        <w:spacing w:before="240" w:after="120" w:line="240" w:lineRule="auto"/>
        <w:jc w:val="both"/>
        <w:outlineLvl w:val="0"/>
        <w:rPr>
          <w:rFonts w:ascii="Times New Roman" w:eastAsia="Times New Roman" w:hAnsi="Times New Roman" w:cs="Times New Roman"/>
          <w:b/>
          <w:bCs/>
          <w:kern w:val="32"/>
          <w:sz w:val="32"/>
          <w:szCs w:val="32"/>
          <w:lang w:eastAsia="ru-RU"/>
        </w:rPr>
      </w:pPr>
      <w:bookmarkStart w:id="4" w:name="_Toc151197962"/>
      <w:bookmarkStart w:id="5" w:name="_Toc151199748"/>
      <w:bookmarkStart w:id="6" w:name="_Toc151200353"/>
      <w:bookmarkStart w:id="7" w:name="_Toc151200986"/>
      <w:bookmarkStart w:id="8" w:name="_Toc151201179"/>
      <w:bookmarkStart w:id="9" w:name="_Toc156795368"/>
      <w:bookmarkStart w:id="10" w:name="_Toc287104701"/>
      <w:bookmarkEnd w:id="2"/>
      <w:bookmarkEnd w:id="3"/>
    </w:p>
    <w:p w:rsidR="00B00DB5" w:rsidRPr="00E410CF" w:rsidRDefault="00B00DB5" w:rsidP="00B00DB5">
      <w:pPr>
        <w:pStyle w:val="1a"/>
        <w:spacing w:after="0"/>
        <w:rPr>
          <w:rFonts w:cs="Times New Roman"/>
        </w:rPr>
      </w:pPr>
      <w:bookmarkStart w:id="11" w:name="_Toc521341876"/>
      <w:bookmarkEnd w:id="4"/>
      <w:bookmarkEnd w:id="5"/>
      <w:bookmarkEnd w:id="6"/>
      <w:bookmarkEnd w:id="7"/>
      <w:bookmarkEnd w:id="8"/>
      <w:bookmarkEnd w:id="9"/>
      <w:bookmarkEnd w:id="10"/>
      <w:r w:rsidRPr="00E410CF">
        <w:rPr>
          <w:rFonts w:cs="Times New Roman"/>
        </w:rPr>
        <w:t>Приложение А</w:t>
      </w:r>
      <w:bookmarkEnd w:id="11"/>
    </w:p>
    <w:p w:rsidR="00B00DB5" w:rsidRPr="00E410CF" w:rsidRDefault="00B00DB5" w:rsidP="00B00DB5">
      <w:pPr>
        <w:pStyle w:val="1a"/>
        <w:spacing w:before="0" w:after="0"/>
        <w:rPr>
          <w:rFonts w:cs="Times New Roman"/>
          <w:sz w:val="28"/>
          <w:szCs w:val="28"/>
        </w:rPr>
      </w:pPr>
      <w:bookmarkStart w:id="12" w:name="_Toc521341877"/>
      <w:r w:rsidRPr="00E410CF">
        <w:rPr>
          <w:rFonts w:cs="Times New Roman"/>
          <w:b w:val="0"/>
          <w:sz w:val="24"/>
          <w:szCs w:val="24"/>
        </w:rPr>
        <w:t>(рекомендуемое)</w:t>
      </w:r>
      <w:r w:rsidRPr="00E410CF">
        <w:rPr>
          <w:rFonts w:cs="Times New Roman"/>
        </w:rPr>
        <w:br/>
      </w:r>
      <w:r w:rsidRPr="00E410CF">
        <w:rPr>
          <w:rFonts w:cs="Times New Roman"/>
          <w:sz w:val="28"/>
          <w:szCs w:val="28"/>
        </w:rPr>
        <w:t>Формы типовых перечней</w:t>
      </w:r>
      <w:bookmarkEnd w:id="12"/>
    </w:p>
    <w:p w:rsidR="00B00DB5" w:rsidRPr="00E410CF" w:rsidRDefault="00B00DB5" w:rsidP="00B00DB5">
      <w:pPr>
        <w:pStyle w:val="1a"/>
        <w:spacing w:before="0" w:after="0"/>
        <w:rPr>
          <w:rFonts w:cs="Times New Roman"/>
          <w:sz w:val="28"/>
          <w:szCs w:val="28"/>
        </w:rPr>
      </w:pPr>
    </w:p>
    <w:p w:rsidR="00B00DB5" w:rsidRPr="00E410CF" w:rsidRDefault="00B00DB5" w:rsidP="00B00DB5">
      <w:pPr>
        <w:pStyle w:val="27"/>
        <w:rPr>
          <w:rFonts w:cs="Times New Roman"/>
        </w:rPr>
      </w:pPr>
      <w:bookmarkStart w:id="13" w:name="_Toc521341878"/>
      <w:r w:rsidRPr="00E410CF">
        <w:rPr>
          <w:rFonts w:cs="Times New Roman"/>
        </w:rPr>
        <w:t>А.1 Типовой перечень огневых работ на объектах филиала ОСТ, на проведение которых необходимо выдавать наряд-допуск</w:t>
      </w:r>
      <w:bookmarkEnd w:id="13"/>
    </w:p>
    <w:p w:rsidR="00B00DB5" w:rsidRPr="00E410CF" w:rsidRDefault="00B00DB5" w:rsidP="00B00DB5">
      <w:pPr>
        <w:pStyle w:val="27"/>
        <w:rPr>
          <w:rFonts w:cs="Times New Roman"/>
        </w:rPr>
      </w:pPr>
    </w:p>
    <w:tbl>
      <w:tblPr>
        <w:tblW w:w="948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805"/>
      </w:tblGrid>
      <w:tr w:rsidR="00B00DB5" w:rsidTr="00AC4A3B">
        <w:tc>
          <w:tcPr>
            <w:tcW w:w="675" w:type="dxa"/>
            <w:vAlign w:val="center"/>
          </w:tcPr>
          <w:p w:rsidR="00B00DB5" w:rsidRPr="00E410CF" w:rsidRDefault="00B00DB5" w:rsidP="00AC4A3B">
            <w:pPr>
              <w:jc w:val="center"/>
            </w:pPr>
            <w:r w:rsidRPr="00E410CF">
              <w:t>№</w:t>
            </w:r>
          </w:p>
          <w:p w:rsidR="00B00DB5" w:rsidRPr="00E410CF" w:rsidRDefault="00B00DB5" w:rsidP="00AC4A3B">
            <w:pPr>
              <w:pStyle w:val="af1"/>
              <w:spacing w:line="240" w:lineRule="auto"/>
              <w:ind w:firstLine="0"/>
              <w:jc w:val="center"/>
            </w:pPr>
            <w:r w:rsidRPr="00E410CF">
              <w:t>п/п</w:t>
            </w:r>
          </w:p>
        </w:tc>
        <w:tc>
          <w:tcPr>
            <w:tcW w:w="8805" w:type="dxa"/>
            <w:vAlign w:val="center"/>
          </w:tcPr>
          <w:p w:rsidR="00B00DB5" w:rsidRPr="00E410CF" w:rsidRDefault="00B00DB5" w:rsidP="00AC4A3B">
            <w:pPr>
              <w:pStyle w:val="af1"/>
              <w:spacing w:line="240" w:lineRule="auto"/>
              <w:ind w:firstLine="0"/>
              <w:jc w:val="center"/>
            </w:pPr>
            <w:r w:rsidRPr="00E410CF">
              <w:t>Наименование работ</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Электросварка и резка металла с применением электросварки</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Газосварочные и газорезательные работы</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Бензорезка и работы с паяльными лампами</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Термитная сварка</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Паяльные работы</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Зачистка металла с применением шлифмашинок</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Механическая обработка металла с выделением искр</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Работы с применением взрывных технологий</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Разогрев битумов и смол</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Высоковольтные испытания оборудования во взрывопожароопасных зонах</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Проверка на герметичность методом задымления разделительных стен между помещениями и смежными взрывоопасными помещениями</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Изоляционные работы с применением открытого огня</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Работы со строительно-монтажным пистолетом во взрывопожароопасных зонах</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Депарафинизация пенопроводов системы подслойного пожаротушения резервуаров</w:t>
            </w:r>
          </w:p>
        </w:tc>
      </w:tr>
      <w:tr w:rsidR="00B00DB5" w:rsidTr="00AC4A3B">
        <w:tc>
          <w:tcPr>
            <w:tcW w:w="675" w:type="dxa"/>
            <w:vAlign w:val="center"/>
          </w:tcPr>
          <w:p w:rsidR="00B00DB5" w:rsidRPr="00E410CF" w:rsidRDefault="00B00DB5" w:rsidP="009E2B9F">
            <w:pPr>
              <w:numPr>
                <w:ilvl w:val="0"/>
                <w:numId w:val="6"/>
              </w:numPr>
              <w:spacing w:after="0" w:line="240" w:lineRule="auto"/>
              <w:ind w:left="0" w:firstLine="0"/>
              <w:jc w:val="center"/>
            </w:pPr>
          </w:p>
        </w:tc>
        <w:tc>
          <w:tcPr>
            <w:tcW w:w="8805" w:type="dxa"/>
            <w:vAlign w:val="center"/>
          </w:tcPr>
          <w:p w:rsidR="00B00DB5" w:rsidRPr="00E410CF" w:rsidRDefault="00B00DB5" w:rsidP="00AC4A3B">
            <w:pPr>
              <w:jc w:val="both"/>
            </w:pPr>
            <w:r w:rsidRPr="00E410CF">
              <w:t>Спайка кабелей волоконно-оптических линий связи в охранной зоне МН (МНПП) с применением промышленного электрофена.</w:t>
            </w:r>
          </w:p>
        </w:tc>
      </w:tr>
      <w:tr w:rsidR="00B00DB5" w:rsidTr="00AC4A3B">
        <w:tc>
          <w:tcPr>
            <w:tcW w:w="9480" w:type="dxa"/>
            <w:gridSpan w:val="2"/>
            <w:vAlign w:val="center"/>
          </w:tcPr>
          <w:p w:rsidR="00B00DB5" w:rsidRPr="00E410CF" w:rsidRDefault="00B00DB5" w:rsidP="00AC4A3B">
            <w:pPr>
              <w:pStyle w:val="af8"/>
              <w:spacing w:line="240" w:lineRule="auto"/>
            </w:pPr>
            <w:r w:rsidRPr="00E410CF">
              <w:rPr>
                <w:spacing w:val="60"/>
              </w:rPr>
              <w:t>Примечание</w:t>
            </w:r>
            <w:r w:rsidRPr="00E410CF">
              <w:t xml:space="preserve"> – Наряд-допуск выдается на вышеуказанные огневые работы, если их невозможно выполнить на постоянных местах проведения, оформленных приказом по филиалу ОСТ.</w:t>
            </w:r>
          </w:p>
        </w:tc>
      </w:tr>
    </w:tbl>
    <w:p w:rsidR="00B00DB5" w:rsidRPr="00E410CF" w:rsidRDefault="00B00DB5" w:rsidP="00B00DB5">
      <w:pPr>
        <w:pStyle w:val="af1"/>
      </w:pPr>
    </w:p>
    <w:p w:rsidR="00B00DB5" w:rsidRPr="00E410CF" w:rsidRDefault="00B00DB5" w:rsidP="00B00DB5">
      <w:pPr>
        <w:pStyle w:val="af1"/>
        <w:sectPr w:rsidR="00B00DB5" w:rsidRPr="00E410CF" w:rsidSect="00B00DB5">
          <w:headerReference w:type="default" r:id="rId10"/>
          <w:footerReference w:type="default" r:id="rId11"/>
          <w:pgSz w:w="11906" w:h="16838"/>
          <w:pgMar w:top="1134" w:right="866" w:bottom="1134" w:left="1418" w:header="709" w:footer="709" w:gutter="0"/>
          <w:cols w:space="708"/>
          <w:titlePg/>
          <w:docGrid w:linePitch="360"/>
        </w:sectPr>
      </w:pPr>
    </w:p>
    <w:p w:rsidR="00B00DB5" w:rsidRPr="00E410CF" w:rsidRDefault="00B00DB5" w:rsidP="00B00DB5">
      <w:pPr>
        <w:pStyle w:val="27"/>
        <w:spacing w:after="120"/>
        <w:rPr>
          <w:rFonts w:cs="Times New Roman"/>
        </w:rPr>
      </w:pPr>
      <w:bookmarkStart w:id="14" w:name="_Toc521341879"/>
      <w:r w:rsidRPr="00E410CF">
        <w:rPr>
          <w:rFonts w:cs="Times New Roman"/>
        </w:rPr>
        <w:lastRenderedPageBreak/>
        <w:t>А.2 Типовой перечень газоопасных работ на объектах филиала ОСТ, на проведение которых необходимо выдавать наряд-допуск</w:t>
      </w:r>
      <w:bookmarkEnd w:id="14"/>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0"/>
        <w:gridCol w:w="9240"/>
      </w:tblGrid>
      <w:tr w:rsidR="00B00DB5" w:rsidTr="00AC4A3B">
        <w:trPr>
          <w:tblHeader/>
        </w:trPr>
        <w:tc>
          <w:tcPr>
            <w:tcW w:w="600" w:type="dxa"/>
            <w:tcBorders>
              <w:bottom w:val="nil"/>
            </w:tcBorders>
            <w:vAlign w:val="center"/>
          </w:tcPr>
          <w:p w:rsidR="00B00DB5" w:rsidRPr="00E410CF" w:rsidRDefault="00B00DB5" w:rsidP="00AC4A3B">
            <w:pPr>
              <w:jc w:val="center"/>
            </w:pPr>
            <w:r w:rsidRPr="00E410CF">
              <w:t>№</w:t>
            </w:r>
          </w:p>
          <w:p w:rsidR="00B00DB5" w:rsidRPr="00E410CF" w:rsidRDefault="00B00DB5" w:rsidP="00AC4A3B">
            <w:pPr>
              <w:jc w:val="center"/>
            </w:pPr>
            <w:r w:rsidRPr="00E410CF">
              <w:t>п/п</w:t>
            </w:r>
          </w:p>
        </w:tc>
        <w:tc>
          <w:tcPr>
            <w:tcW w:w="9240" w:type="dxa"/>
            <w:tcBorders>
              <w:bottom w:val="nil"/>
            </w:tcBorders>
            <w:vAlign w:val="center"/>
          </w:tcPr>
          <w:p w:rsidR="00B00DB5" w:rsidRPr="00E410CF" w:rsidRDefault="00B00DB5" w:rsidP="00AC4A3B">
            <w:pPr>
              <w:jc w:val="center"/>
            </w:pPr>
            <w:r w:rsidRPr="00E410CF">
              <w:t>Место и наименование работ</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Магистральные и технологические нефтепроводы (нефтепродуктопроводы):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земляные работы по вскрытию нефтепровода (нефтепродуктопровода);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подъем, спуск нефтепровода (нефтепродуктопровода);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холодные врезки в действующие нефтепроводы (нефтепродуктопроводы) под давлением специальным приспособлением;</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откачка (закачка) нефти (нефтепродуктов) из резинотканевых резервуаров, емкостей, отсеченного участка нефтепровода (нефтепродуктопровода);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вытеснение нефти (нефтепродуктов) из нефтепровода (нефтепродуктопровода);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впуск (выпуск) ГВС;</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установка приспособлений типа «Пакер», «Игла», приспособления для установки и извлечения герметизирующих пробок вантуза;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резка нефтепроводов (нефтепродуктопроводов) с применением труборезных машин;</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зачистка (пропарка) нефтепровода (нефтепродуктопровода);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герметизация нефтепровода (нефтепродуктопровода);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резка вантузов, патрубков, трубопроводов ручными пилами;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контроль качества сварных стыков;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изоляционные работы на нефтепроводе (нефтепродуктопроводе);</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работы по техническому диагностированию технологических нефтепроводов (нефтепродуктопроводов)</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Клиновые и шиберные задвижки, шаровые краны (запорная арматура) и обратные затворы: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установка и снятие заглушек, замена прокладок;</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СР запорной арматуры и обратных затворов;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контроль герметичности затвора запорной арматуры и обратных затворов;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промывка внутренней полости клиновых и шиберных задвижек</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Камеры приема-пуска СОД:</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вскрытие камер;</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извлечение, запасовка СОД</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Емкости системы дренажа, сбора и откачки утечек, сброса ударной волны, хранения топлива и масла: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емкостей;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откачка из емкости, закачка в емкость без использования стационарно-установленных насосов;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зачистка емкости и трубопроводов;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работы внутри емкостей;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и проверка работоспособности дыхательных и предохранительных клапанов;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осмотр и измерение рабочего давления и вакуума в емкости;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снятие и установка огнепреградителей, дыхательных и предохранительных клапанов</w:t>
            </w:r>
          </w:p>
        </w:tc>
      </w:tr>
      <w:tr w:rsidR="00B00DB5" w:rsidTr="00AC4A3B">
        <w:tc>
          <w:tcPr>
            <w:tcW w:w="600" w:type="dxa"/>
            <w:tcBorders>
              <w:bottom w:val="single" w:sz="4" w:space="0" w:color="auto"/>
            </w:tcBorders>
            <w:shd w:val="clear" w:color="auto" w:fill="auto"/>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single" w:sz="4" w:space="0" w:color="auto"/>
            </w:tcBorders>
            <w:shd w:val="clear" w:color="auto" w:fill="auto"/>
            <w:vAlign w:val="center"/>
          </w:tcPr>
          <w:p w:rsidR="00B00DB5" w:rsidRPr="00E410CF" w:rsidRDefault="00B00DB5" w:rsidP="00AC4A3B">
            <w:pPr>
              <w:jc w:val="both"/>
            </w:pPr>
            <w:r w:rsidRPr="00E410CF">
              <w:t>Машинный зал магистральной насосной: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СР, КР магистральных насосов;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lastRenderedPageBreak/>
              <w:t>пропарка линий дренажа и утечек;</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прокрутка валов вручную;</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ремонт, обслуживание, освидетельствование, техническое диагностирование мостовых кран-балок и подкрановых путей, выполнение работ с выходом на крановые пути;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КР приточных вентиляционных систем</w:t>
            </w:r>
          </w:p>
        </w:tc>
      </w:tr>
      <w:tr w:rsidR="00B00DB5" w:rsidTr="00AC4A3B">
        <w:tc>
          <w:tcPr>
            <w:tcW w:w="600" w:type="dxa"/>
            <w:tcBorders>
              <w:bottom w:val="single" w:sz="4" w:space="0" w:color="auto"/>
            </w:tcBorders>
            <w:shd w:val="clear" w:color="auto" w:fill="auto"/>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single" w:sz="4" w:space="0" w:color="auto"/>
            </w:tcBorders>
            <w:shd w:val="clear" w:color="auto" w:fill="auto"/>
            <w:vAlign w:val="center"/>
          </w:tcPr>
          <w:p w:rsidR="00B00DB5" w:rsidRPr="00E410CF" w:rsidRDefault="00B00DB5" w:rsidP="00AC4A3B">
            <w:pPr>
              <w:jc w:val="both"/>
            </w:pPr>
            <w:r w:rsidRPr="00E410CF">
              <w:t>Подпорная насосная: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СР, КР подпорных насосов;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зачистка карманов насоса от нефти (нефтепродуктов);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замена насоса (без огневых работ);</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пропарка линий дренажа и утечек насоса</w:t>
            </w:r>
          </w:p>
        </w:tc>
      </w:tr>
      <w:tr w:rsidR="00B00DB5" w:rsidTr="00AC4A3B">
        <w:tc>
          <w:tcPr>
            <w:tcW w:w="600" w:type="dxa"/>
            <w:tcBorders>
              <w:top w:val="single" w:sz="4" w:space="0" w:color="auto"/>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top w:val="single" w:sz="4" w:space="0" w:color="auto"/>
              <w:bottom w:val="nil"/>
            </w:tcBorders>
            <w:vAlign w:val="center"/>
          </w:tcPr>
          <w:p w:rsidR="00B00DB5" w:rsidRPr="00E410CF" w:rsidRDefault="00B00DB5" w:rsidP="00AC4A3B">
            <w:pPr>
              <w:jc w:val="both"/>
            </w:pPr>
            <w:r w:rsidRPr="00E410CF">
              <w:t>Вспомогательные нефтепроводы (нефтепродуктопроводы):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вспомогательных нефтепроводов (нефтепродуктопроводов);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промывка, пропарка трубопроводов;</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Регуляторы давления: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СР регуляторов давления;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пропарка линий дренажа</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Система сглаживания волн давления: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системы сглаживания волн давления;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замена эластичных элементов системы сглаживания волн давления;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комплексное опробование системы сглаживания волн давления</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Фильтра-грязеуловители: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КР фильтров-грязеуловителей</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Предохранительные клапаны: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КР предохранительных клапанов</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Автоматическая система пожаротушения: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пеногенераторов;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камер низкократной пены;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разрывных мембран;</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фильтров пожарных универсальных;</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оборудования автоматической системы пожаротушения, расположенного в колодцах;</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испытания систем пожаротушения и водяного орошения</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Вентиляционные системы: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КР вытяжных вентиляционных систем.</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Маслосистема: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маслосистемы;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замена масла;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работы внутри маслобаков</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Железнодорожные эстакады для налива и слива нефти: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СР, КР насосов;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емкостей;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устройств слива-налива;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устройств разогрева;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технологических трубопроводов</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Стендеры: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стендера</w:t>
            </w:r>
          </w:p>
        </w:tc>
      </w:tr>
      <w:tr w:rsidR="00B00DB5" w:rsidTr="00AC4A3B">
        <w:tc>
          <w:tcPr>
            <w:tcW w:w="600" w:type="dxa"/>
            <w:tcBorders>
              <w:bottom w:val="single" w:sz="4" w:space="0" w:color="auto"/>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single" w:sz="4" w:space="0" w:color="auto"/>
            </w:tcBorders>
            <w:vAlign w:val="center"/>
          </w:tcPr>
          <w:p w:rsidR="00B00DB5" w:rsidRPr="00E410CF" w:rsidRDefault="00B00DB5" w:rsidP="00AC4A3B">
            <w:pPr>
              <w:jc w:val="both"/>
            </w:pPr>
            <w:r w:rsidRPr="00E410CF">
              <w:t>Котельные и тепловые сети: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топливных насосов;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топливных фильтров;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КР топливных емкостей;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работа по ревизии и ремонту внутри котла</w:t>
            </w:r>
          </w:p>
        </w:tc>
      </w:tr>
      <w:tr w:rsidR="00B00DB5" w:rsidTr="00AC4A3B">
        <w:tc>
          <w:tcPr>
            <w:tcW w:w="600" w:type="dxa"/>
            <w:tcBorders>
              <w:bottom w:val="single" w:sz="4" w:space="0" w:color="auto"/>
            </w:tcBorders>
            <w:shd w:val="clear" w:color="auto" w:fill="auto"/>
            <w:vAlign w:val="center"/>
          </w:tcPr>
          <w:p w:rsidR="00B00DB5" w:rsidRPr="00E410CF" w:rsidRDefault="00B00DB5" w:rsidP="009E2B9F">
            <w:pPr>
              <w:keepNext/>
              <w:numPr>
                <w:ilvl w:val="0"/>
                <w:numId w:val="7"/>
              </w:numPr>
              <w:spacing w:after="0" w:line="240" w:lineRule="auto"/>
              <w:ind w:left="0" w:firstLine="0"/>
              <w:jc w:val="center"/>
            </w:pPr>
          </w:p>
        </w:tc>
        <w:tc>
          <w:tcPr>
            <w:tcW w:w="9240" w:type="dxa"/>
            <w:tcBorders>
              <w:bottom w:val="single" w:sz="4" w:space="0" w:color="auto"/>
            </w:tcBorders>
            <w:shd w:val="clear" w:color="auto" w:fill="auto"/>
            <w:vAlign w:val="center"/>
          </w:tcPr>
          <w:p w:rsidR="00B00DB5" w:rsidRPr="00E410CF" w:rsidRDefault="00B00DB5" w:rsidP="00AC4A3B">
            <w:pPr>
              <w:jc w:val="both"/>
            </w:pPr>
            <w:r w:rsidRPr="00E410CF">
              <w:t>Система канализации: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внутренний осмотр;</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профилактическая и аварийная очистка;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КР системы канализации;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работы внутри колодцев промышленной канализации</w:t>
            </w:r>
          </w:p>
        </w:tc>
      </w:tr>
      <w:tr w:rsidR="00B00DB5" w:rsidTr="00AC4A3B">
        <w:tc>
          <w:tcPr>
            <w:tcW w:w="600" w:type="dxa"/>
            <w:tcBorders>
              <w:top w:val="single" w:sz="4" w:space="0" w:color="auto"/>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top w:val="single" w:sz="4" w:space="0" w:color="auto"/>
              <w:bottom w:val="nil"/>
            </w:tcBorders>
            <w:vAlign w:val="center"/>
          </w:tcPr>
          <w:p w:rsidR="00B00DB5" w:rsidRPr="00E410CF" w:rsidRDefault="00B00DB5" w:rsidP="00AC4A3B">
            <w:pPr>
              <w:jc w:val="both"/>
            </w:pPr>
            <w:r w:rsidRPr="00E410CF">
              <w:t>Очистные сооружения системы промышленной канализации: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очистных сооружений;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очистка от механических отложений</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Резервуары для нефти и нефтепродуктов: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планово-предупредительный ремонт резервуаров;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приемно-раздаточного патрубка;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ревизия размывающей системы;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ревизия, регулировка дыхательной арматуры;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снятие, установка огнепреградителей, дыхательных и предохранительных клапанов;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замена прокладок на люках;</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замена замерных люков на резервуарах;</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работы внутри резервуара (зачистка от отложений и ремонт);</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ремонт оборудования систем тушения пожара;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уборка снега с крыши резервуара вертикального стального с плавающей крышей;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демонтаж, монтаж электродвигателей, погружных насосов;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покраска резервуаров с площадок подвесных устройств;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и проверка работоспособности дыхательных и предохранительных клапанов;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осмотр и измерение рабочего давления и вакуума в резервуаре</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Газорегуляторный пункт, газифицированная котельная: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пуск газа на котельную, в газопроводы и другие объекты систем газоснабжения при вводе в эксплуатацию, после ремонта и консервации, а также производство пуско-наладочных работ;</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присоединение вновь построенных трубопроводов к действующей сети;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lastRenderedPageBreak/>
              <w:t>все ремонтные работы, выполняемые в газорегуляторном пункте, помещении газовой котельной, в охранной зоне газопроводов;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отключение, продувка и демонтаж газопроводов газовой котельной;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сезонный пуск и остановка газовой котельной</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Топливозаправочный пункт, склады горюче-смазочных материалов: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все ремонтные работы, связанные со вскрытием емкостей топливозаправочного пункта, насосного оборудования, запорной и дыхательной арматуры, трубопроводов, сливно-наливной эстакады, оборудования резервуарного парка топливозаправочного пункта;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и проверка работоспособности дыхательных и предохранительных клапанов;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осмотр и измерение рабочего давления и вакуума в резервуаре (емкости) топливозаправочного пункта;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монтаж и демонтаж огнепреградителей, дыхательных и предохранительных клапанов</w:t>
            </w:r>
          </w:p>
        </w:tc>
      </w:tr>
      <w:tr w:rsidR="00B00DB5" w:rsidTr="00AC4A3B">
        <w:tc>
          <w:tcPr>
            <w:tcW w:w="600" w:type="dxa"/>
            <w:tcBorders>
              <w:bottom w:val="nil"/>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nil"/>
            </w:tcBorders>
            <w:vAlign w:val="center"/>
          </w:tcPr>
          <w:p w:rsidR="00B00DB5" w:rsidRPr="00E410CF" w:rsidRDefault="00B00DB5" w:rsidP="00AC4A3B">
            <w:pPr>
              <w:jc w:val="both"/>
            </w:pPr>
            <w:r w:rsidRPr="00E410CF">
              <w:t>Блок измерений показателей качества нефти/нефтепродуктов:</w:t>
            </w:r>
          </w:p>
          <w:p w:rsidR="00B00DB5" w:rsidRPr="00E410CF" w:rsidRDefault="00B00DB5" w:rsidP="00AC4A3B">
            <w:pPr>
              <w:jc w:val="both"/>
            </w:pPr>
            <w:r w:rsidRPr="00E410CF">
              <w:t>ревизия фильтра;</w:t>
            </w:r>
          </w:p>
          <w:p w:rsidR="00B00DB5" w:rsidRPr="00E410CF" w:rsidRDefault="00B00DB5" w:rsidP="00AC4A3B">
            <w:pPr>
              <w:jc w:val="both"/>
            </w:pPr>
            <w:r w:rsidRPr="00E410CF">
              <w:t>ревизия пробоотборного устройства с демонтажем из нефтепровода/нефтепродуктопровода;</w:t>
            </w:r>
          </w:p>
          <w:p w:rsidR="00B00DB5" w:rsidRPr="00E410CF" w:rsidRDefault="00B00DB5" w:rsidP="00AC4A3B">
            <w:pPr>
              <w:jc w:val="both"/>
            </w:pPr>
            <w:r w:rsidRPr="00E410CF">
              <w:t>ревизия поточных преобразователей плотности, вязкости, влагосодержания и содержания серы;</w:t>
            </w:r>
          </w:p>
          <w:p w:rsidR="00B00DB5" w:rsidRPr="00E410CF" w:rsidRDefault="00B00DB5" w:rsidP="00AC4A3B">
            <w:pPr>
              <w:jc w:val="both"/>
            </w:pPr>
            <w:r w:rsidRPr="00E410CF">
              <w:t>ревизия устройства контроля протечек дренажного трубопровода;</w:t>
            </w:r>
          </w:p>
          <w:p w:rsidR="00B00DB5" w:rsidRPr="00E410CF" w:rsidRDefault="00B00DB5" w:rsidP="00AC4A3B">
            <w:pPr>
              <w:jc w:val="both"/>
            </w:pPr>
            <w:r w:rsidRPr="00E410CF">
              <w:t>ревизия термокармана преобразователя температуры;</w:t>
            </w:r>
          </w:p>
          <w:p w:rsidR="00B00DB5" w:rsidRPr="00E410CF" w:rsidRDefault="00B00DB5" w:rsidP="00AC4A3B">
            <w:pPr>
              <w:jc w:val="both"/>
            </w:pPr>
            <w:r w:rsidRPr="00E410CF">
              <w:t>ревизия преобразователя расхода;</w:t>
            </w:r>
          </w:p>
          <w:p w:rsidR="00B00DB5" w:rsidRPr="00E410CF" w:rsidRDefault="00B00DB5" w:rsidP="00AC4A3B">
            <w:pPr>
              <w:jc w:val="both"/>
            </w:pPr>
            <w:r w:rsidRPr="00E410CF">
              <w:t>ТР пробоотборника;</w:t>
            </w:r>
          </w:p>
          <w:p w:rsidR="00B00DB5" w:rsidRPr="00E410CF" w:rsidRDefault="00B00DB5" w:rsidP="00AC4A3B">
            <w:pPr>
              <w:jc w:val="both"/>
            </w:pPr>
            <w:r w:rsidRPr="00E410CF">
              <w:t>ТР пробозаборного устройства.</w:t>
            </w:r>
          </w:p>
        </w:tc>
      </w:tr>
      <w:tr w:rsidR="00B00DB5" w:rsidTr="00AC4A3B">
        <w:tc>
          <w:tcPr>
            <w:tcW w:w="600" w:type="dxa"/>
            <w:tcBorders>
              <w:bottom w:val="single" w:sz="4" w:space="0" w:color="auto"/>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single" w:sz="4" w:space="0" w:color="auto"/>
            </w:tcBorders>
            <w:vAlign w:val="center"/>
          </w:tcPr>
          <w:p w:rsidR="00B00DB5" w:rsidRPr="00E410CF" w:rsidRDefault="00B00DB5" w:rsidP="00AC4A3B">
            <w:pPr>
              <w:jc w:val="both"/>
            </w:pPr>
            <w:r w:rsidRPr="00E410CF">
              <w:t>Система измерений количества и показателей качества нефти/нефтепродуктов:</w:t>
            </w:r>
          </w:p>
          <w:p w:rsidR="00B00DB5" w:rsidRPr="00E410CF" w:rsidRDefault="00B00DB5" w:rsidP="00AC4A3B">
            <w:pPr>
              <w:jc w:val="both"/>
            </w:pPr>
            <w:r w:rsidRPr="00E410CF">
              <w:t>- ревизия фильтров;</w:t>
            </w:r>
          </w:p>
          <w:p w:rsidR="00B00DB5" w:rsidRPr="00E410CF" w:rsidRDefault="00B00DB5" w:rsidP="00AC4A3B">
            <w:pPr>
              <w:jc w:val="both"/>
            </w:pPr>
            <w:r w:rsidRPr="00E410CF">
              <w:t>- ревизия пробоотборного устройства с демонтажем из нефтепровода/нефтепродуктопровода;</w:t>
            </w:r>
          </w:p>
          <w:p w:rsidR="00B00DB5" w:rsidRPr="00E410CF" w:rsidRDefault="00B00DB5" w:rsidP="00AC4A3B">
            <w:pPr>
              <w:jc w:val="both"/>
            </w:pPr>
            <w:r w:rsidRPr="00E410CF">
              <w:t>- ревизия поточных преобразователей плотности, вязкости, влагосодержания и содержания серы;</w:t>
            </w:r>
          </w:p>
          <w:p w:rsidR="00B00DB5" w:rsidRPr="00E410CF" w:rsidRDefault="00B00DB5" w:rsidP="00AC4A3B">
            <w:pPr>
              <w:jc w:val="both"/>
            </w:pPr>
            <w:r w:rsidRPr="00E410CF">
              <w:t>- ревизия устройства контроля протечек дренажного трубопровода;</w:t>
            </w:r>
          </w:p>
          <w:p w:rsidR="00B00DB5" w:rsidRPr="00E410CF" w:rsidRDefault="00B00DB5" w:rsidP="00AC4A3B">
            <w:pPr>
              <w:jc w:val="both"/>
            </w:pPr>
            <w:r w:rsidRPr="00E410CF">
              <w:t>- ревизия термокармана преобразователя температуры;</w:t>
            </w:r>
          </w:p>
          <w:p w:rsidR="00B00DB5" w:rsidRPr="00E410CF" w:rsidRDefault="00B00DB5" w:rsidP="00AC4A3B">
            <w:pPr>
              <w:jc w:val="both"/>
            </w:pPr>
            <w:r w:rsidRPr="00E410CF">
              <w:t xml:space="preserve">- ревизия преобразователя расхода на измерительной линии </w:t>
            </w:r>
          </w:p>
          <w:p w:rsidR="00B00DB5" w:rsidRPr="00E410CF" w:rsidRDefault="00B00DB5" w:rsidP="00AC4A3B">
            <w:pPr>
              <w:jc w:val="both"/>
            </w:pPr>
            <w:r w:rsidRPr="00E410CF">
              <w:lastRenderedPageBreak/>
              <w:t>- ревизия струевыпрямительной секции на измерительной линии.</w:t>
            </w:r>
          </w:p>
        </w:tc>
      </w:tr>
      <w:tr w:rsidR="00B00DB5" w:rsidTr="00AC4A3B">
        <w:tc>
          <w:tcPr>
            <w:tcW w:w="600" w:type="dxa"/>
            <w:tcBorders>
              <w:bottom w:val="single" w:sz="4" w:space="0" w:color="auto"/>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single" w:sz="4" w:space="0" w:color="auto"/>
            </w:tcBorders>
            <w:vAlign w:val="center"/>
          </w:tcPr>
          <w:p w:rsidR="00B00DB5" w:rsidRPr="00E410CF" w:rsidRDefault="00B00DB5" w:rsidP="00AC4A3B">
            <w:pPr>
              <w:jc w:val="both"/>
            </w:pPr>
            <w:r w:rsidRPr="00E410CF">
              <w:t>Поверочная установка:</w:t>
            </w:r>
          </w:p>
          <w:p w:rsidR="00B00DB5" w:rsidRPr="00E410CF" w:rsidRDefault="00B00DB5" w:rsidP="00AC4A3B">
            <w:pPr>
              <w:jc w:val="both"/>
            </w:pPr>
            <w:r w:rsidRPr="00E410CF">
              <w:t>- вскрытие камер пуска приема поршня;</w:t>
            </w:r>
          </w:p>
          <w:p w:rsidR="00B00DB5" w:rsidRPr="00E410CF" w:rsidRDefault="00B00DB5" w:rsidP="00AC4A3B">
            <w:pPr>
              <w:jc w:val="both"/>
            </w:pPr>
            <w:r w:rsidRPr="00E410CF">
              <w:t>- извлечение, запасовка,  поршня;</w:t>
            </w:r>
          </w:p>
          <w:p w:rsidR="00B00DB5" w:rsidRPr="00E410CF" w:rsidRDefault="00B00DB5" w:rsidP="00AC4A3B">
            <w:pPr>
              <w:jc w:val="both"/>
            </w:pPr>
            <w:r w:rsidRPr="00E410CF">
              <w:t>- ревизия четырехходового крана;</w:t>
            </w:r>
          </w:p>
          <w:p w:rsidR="00B00DB5" w:rsidRPr="00E410CF" w:rsidRDefault="00B00DB5" w:rsidP="00AC4A3B">
            <w:pPr>
              <w:jc w:val="both"/>
            </w:pPr>
            <w:r w:rsidRPr="00E410CF">
              <w:t>- ревизия измерительного участка;</w:t>
            </w:r>
          </w:p>
          <w:p w:rsidR="00B00DB5" w:rsidRPr="00E410CF" w:rsidRDefault="00B00DB5" w:rsidP="00AC4A3B">
            <w:pPr>
              <w:jc w:val="both"/>
            </w:pPr>
            <w:r w:rsidRPr="00E410CF">
              <w:t>- ревизия детекторов;</w:t>
            </w:r>
          </w:p>
          <w:p w:rsidR="00B00DB5" w:rsidRPr="00E410CF" w:rsidRDefault="00B00DB5" w:rsidP="00AC4A3B">
            <w:pPr>
              <w:jc w:val="both"/>
            </w:pPr>
            <w:r w:rsidRPr="00E410CF">
              <w:t>- ревизия разгонного участка.</w:t>
            </w:r>
          </w:p>
        </w:tc>
      </w:tr>
      <w:tr w:rsidR="00B00DB5" w:rsidTr="00AC4A3B">
        <w:tc>
          <w:tcPr>
            <w:tcW w:w="600" w:type="dxa"/>
            <w:tcBorders>
              <w:top w:val="single" w:sz="4" w:space="0" w:color="auto"/>
              <w:bottom w:val="single" w:sz="4" w:space="0" w:color="auto"/>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top w:val="single" w:sz="4" w:space="0" w:color="auto"/>
              <w:bottom w:val="single" w:sz="4" w:space="0" w:color="auto"/>
            </w:tcBorders>
            <w:vAlign w:val="center"/>
          </w:tcPr>
          <w:p w:rsidR="00B00DB5" w:rsidRPr="00E410CF" w:rsidRDefault="00B00DB5" w:rsidP="00AC4A3B">
            <w:pPr>
              <w:jc w:val="both"/>
            </w:pPr>
            <w:r w:rsidRPr="00E410CF">
              <w:t>ТР, КР вспомогательных насосов</w:t>
            </w:r>
          </w:p>
        </w:tc>
      </w:tr>
      <w:tr w:rsidR="00B00DB5" w:rsidTr="00AC4A3B">
        <w:tc>
          <w:tcPr>
            <w:tcW w:w="600" w:type="dxa"/>
            <w:tcBorders>
              <w:bottom w:val="single" w:sz="4" w:space="0" w:color="auto"/>
            </w:tcBorders>
            <w:vAlign w:val="center"/>
          </w:tcPr>
          <w:p w:rsidR="00B00DB5" w:rsidRPr="00E410CF" w:rsidRDefault="00B00DB5" w:rsidP="009E2B9F">
            <w:pPr>
              <w:numPr>
                <w:ilvl w:val="0"/>
                <w:numId w:val="7"/>
              </w:numPr>
              <w:spacing w:after="0" w:line="240" w:lineRule="auto"/>
              <w:ind w:left="0" w:firstLine="0"/>
              <w:jc w:val="center"/>
            </w:pPr>
          </w:p>
        </w:tc>
        <w:tc>
          <w:tcPr>
            <w:tcW w:w="9240" w:type="dxa"/>
            <w:tcBorders>
              <w:bottom w:val="single" w:sz="4" w:space="0" w:color="auto"/>
            </w:tcBorders>
            <w:vAlign w:val="center"/>
          </w:tcPr>
          <w:p w:rsidR="00B00DB5" w:rsidRPr="00E410CF" w:rsidRDefault="00B00DB5" w:rsidP="00AC4A3B">
            <w:pPr>
              <w:jc w:val="both"/>
            </w:pPr>
            <w:r w:rsidRPr="00E410CF">
              <w:t>Периодическое плановое ТО, ТР, КР, неплановый ремонт приборов и оборудования систем автоматики и телемеханики, расположенных в местах, где в нормальном режиме эксплуатации имеются или не исключена во</w:t>
            </w:r>
            <w:r w:rsidR="00406EE4">
              <w:t>зможность поступления взрыво</w:t>
            </w:r>
            <w:r w:rsidRPr="00E410CF">
              <w:t>пожароопасных или вредных паров, газов и других веществ, способных вызвать взрыв, возгорание, оказание вредного воздействия на организм человека, а также работы при недостаточном содержании кислорода (объемная доля ниже 20 %), в т.ч. внутри емкостей (аппаратов, резервуаров, цистерн, а также коллекторов, тоннелей, колодцев, приямков и других аналогичных мест)</w:t>
            </w:r>
          </w:p>
        </w:tc>
      </w:tr>
    </w:tbl>
    <w:p w:rsidR="00B00DB5" w:rsidRPr="00E410CF" w:rsidRDefault="00B00DB5" w:rsidP="00B00DB5">
      <w:pPr>
        <w:pStyle w:val="af1"/>
        <w:sectPr w:rsidR="00B00DB5" w:rsidRPr="00E410CF" w:rsidSect="00AC4A3B">
          <w:pgSz w:w="11906" w:h="16838"/>
          <w:pgMar w:top="1134" w:right="851" w:bottom="1011" w:left="1418" w:header="709" w:footer="709" w:gutter="0"/>
          <w:cols w:space="708"/>
          <w:docGrid w:linePitch="360"/>
        </w:sectPr>
      </w:pPr>
    </w:p>
    <w:p w:rsidR="00B00DB5" w:rsidRPr="00E410CF" w:rsidRDefault="00B00DB5" w:rsidP="00B00DB5">
      <w:pPr>
        <w:pStyle w:val="27"/>
        <w:rPr>
          <w:rFonts w:cs="Times New Roman"/>
        </w:rPr>
      </w:pPr>
      <w:bookmarkStart w:id="15" w:name="_Toc521341880"/>
      <w:r w:rsidRPr="00E410CF">
        <w:rPr>
          <w:rFonts w:cs="Times New Roman"/>
        </w:rPr>
        <w:lastRenderedPageBreak/>
        <w:t>А.3 Типовой перечень работ повышенной опасности на объектах филиала ОСТ, на проведение которых необходимо выдавать наряд-допуск</w:t>
      </w:r>
      <w:bookmarkEnd w:id="15"/>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865"/>
      </w:tblGrid>
      <w:tr w:rsidR="00B00DB5" w:rsidTr="00AC4A3B">
        <w:trPr>
          <w:tblHeader/>
        </w:trPr>
        <w:tc>
          <w:tcPr>
            <w:tcW w:w="675" w:type="dxa"/>
            <w:vAlign w:val="center"/>
          </w:tcPr>
          <w:p w:rsidR="00B00DB5" w:rsidRPr="00E410CF" w:rsidRDefault="00B00DB5" w:rsidP="00AC4A3B">
            <w:pPr>
              <w:jc w:val="center"/>
            </w:pPr>
            <w:r w:rsidRPr="00E410CF">
              <w:t>№</w:t>
            </w:r>
          </w:p>
          <w:p w:rsidR="00B00DB5" w:rsidRPr="00E410CF" w:rsidRDefault="00B00DB5" w:rsidP="00AC4A3B">
            <w:pPr>
              <w:pStyle w:val="af1"/>
              <w:spacing w:line="240" w:lineRule="auto"/>
              <w:ind w:firstLine="0"/>
              <w:jc w:val="center"/>
            </w:pPr>
            <w:r w:rsidRPr="00E410CF">
              <w:t>п/п</w:t>
            </w:r>
          </w:p>
        </w:tc>
        <w:tc>
          <w:tcPr>
            <w:tcW w:w="8865" w:type="dxa"/>
            <w:vAlign w:val="center"/>
          </w:tcPr>
          <w:p w:rsidR="00B00DB5" w:rsidRPr="00E410CF" w:rsidRDefault="00B00DB5" w:rsidP="00AC4A3B">
            <w:pPr>
              <w:pStyle w:val="af1"/>
              <w:spacing w:line="240" w:lineRule="auto"/>
              <w:ind w:firstLine="0"/>
              <w:jc w:val="center"/>
            </w:pPr>
            <w:r w:rsidRPr="00E410CF">
              <w:t>Место и наименование работ</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Работы на высоте в местах, где отсутствуют стационарные устройства по безопасному производству работ</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Работы по ремонту, окраске крыш, очистке крыш зданий от снега или пыли при отсутствии ограждений по их периметру</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 xml:space="preserve">Работы по наведению порядка и благоустройству территории с применением ПС </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Работы по перемещению грузов несколькими ПС</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Сборка и разборка лесов высотой свыше 5 м</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Разборка, укрепление и восстановление аварийных частей, узлов, элементов зданий и сооружений</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Земляные работы в охранной зоне МН (МНПП) (кроме вскрытия нефтепровода, нефтепродуктопровода)</w:t>
            </w:r>
          </w:p>
        </w:tc>
      </w:tr>
      <w:tr w:rsidR="00B00DB5" w:rsidTr="00AC4A3B">
        <w:tc>
          <w:tcPr>
            <w:tcW w:w="675" w:type="dxa"/>
            <w:vAlign w:val="center"/>
          </w:tcPr>
          <w:p w:rsidR="00B00DB5" w:rsidRPr="00406EE4" w:rsidRDefault="00B00DB5" w:rsidP="009E2B9F">
            <w:pPr>
              <w:numPr>
                <w:ilvl w:val="0"/>
                <w:numId w:val="8"/>
              </w:numPr>
              <w:spacing w:after="0" w:line="240" w:lineRule="auto"/>
              <w:ind w:left="0" w:firstLine="0"/>
              <w:jc w:val="center"/>
            </w:pPr>
          </w:p>
        </w:tc>
        <w:tc>
          <w:tcPr>
            <w:tcW w:w="8865" w:type="dxa"/>
            <w:vAlign w:val="center"/>
          </w:tcPr>
          <w:p w:rsidR="00B00DB5" w:rsidRPr="00406EE4" w:rsidRDefault="00B00DB5" w:rsidP="00AC4A3B">
            <w:pPr>
              <w:jc w:val="both"/>
            </w:pPr>
            <w:r w:rsidRPr="00406EE4">
              <w:t>Земляные работы в траншеях, котлованах при глубине более 1,3 м</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Установка и разборка креплений (шпунтов) стенок в котлованах и траншеях</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Работы со строительно-монтажным пистолетом во вне взрывопожароопасных зон</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Проведение гидравлических и пневматических испытаний</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Работы по вскрытию сосудов и трубопроводов, работающих под давлением, работы по испытанию сосудов, работающих под давлением</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Землеройные, строительные, монтажные работы на территории НПС (НППС), площадок камер приема и пуска СОД без разгерметизации технологического оборудования нефтепроводов (нефтепродуктопроводов), запорной арматуры и емкостей, заполненных нефтью (нефтепродуктами), а также сетей и сооружений промышленной канализации</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Установка боновых заграждений</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bookmarkStart w:id="16" w:name="OLE_LINK5"/>
            <w:bookmarkStart w:id="17" w:name="OLE_LINK6"/>
            <w:r w:rsidRPr="00E410CF">
              <w:t>Ремонт, обслуживание, освидетельствование, техническое диагностирование мостовых кран-балок и подкрановых путей, выполнение работ с выходом на крановые пути</w:t>
            </w:r>
            <w:bookmarkEnd w:id="16"/>
            <w:bookmarkEnd w:id="17"/>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Ремонтные, строительные и монтажные работы, обслуживание светильников и другие виды работ, выполняемых с галерей мостовых кранов</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 xml:space="preserve">Работы по окраске грузоподъемных кранов и очистке их от пыли, снега и другие </w:t>
            </w:r>
            <w:r w:rsidRPr="00E410CF">
              <w:lastRenderedPageBreak/>
              <w:t>аналогичные работы</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Расчистка дорог и подъездов механизированным способом</w:t>
            </w:r>
          </w:p>
        </w:tc>
      </w:tr>
      <w:tr w:rsidR="00B00DB5" w:rsidTr="00AC4A3B">
        <w:tc>
          <w:tcPr>
            <w:tcW w:w="675" w:type="dxa"/>
            <w:vAlign w:val="center"/>
          </w:tcPr>
          <w:p w:rsidR="00B00DB5" w:rsidRPr="00406EE4" w:rsidRDefault="00B00DB5" w:rsidP="009E2B9F">
            <w:pPr>
              <w:numPr>
                <w:ilvl w:val="0"/>
                <w:numId w:val="8"/>
              </w:numPr>
              <w:spacing w:after="0" w:line="240" w:lineRule="auto"/>
              <w:ind w:left="0" w:firstLine="0"/>
              <w:jc w:val="center"/>
            </w:pPr>
          </w:p>
        </w:tc>
        <w:tc>
          <w:tcPr>
            <w:tcW w:w="8865" w:type="dxa"/>
            <w:vAlign w:val="center"/>
          </w:tcPr>
          <w:p w:rsidR="00B00DB5" w:rsidRPr="00406EE4" w:rsidRDefault="00B00DB5" w:rsidP="00AC4A3B">
            <w:pPr>
              <w:jc w:val="both"/>
            </w:pPr>
            <w:r w:rsidRPr="00406EE4">
              <w:t>Уборка снега в охранной зоне действующих коммуникаций механизированным способом</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Работы по подъему, передвижению и монтажу тяжеловесного оборудования, грузоподъемных кранов и подкрановых путей в стесненных условиях действующих цехов при их реконструкции</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Периодическое плановое ТО, ТР, КР, неплановый ремонт приборов и оборудования систем автоматики и телемеханики, при выполнении которых в местах производства работ действуют или могут возникнуть, независимо от выполняемой работы, опасные производственные факторы (работы на высоте, гидроиспытания, пневмоиспытания, работы, выполняемые на действующем оборудовании и другие)</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Магистральные нефтепроводы (нефтепродуктопроводы):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расчистка трассы нефтепроводов (нефтепродуктопроводов) от древесной растительности механизированным способом;</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валка леса;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перевозка и транспортировка техники в охранных зонах нефтепроводов (нефтепродуктопроводов)</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Автоматическая система пожаротушения: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испытания баков дозаторов;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удаление осадка и проверка состояния резервуаров противопожарного запаса воды;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КР насосов;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СР, промывка внутренней полости, контроль герметичности затвора запорной арматуры и обратных затворов;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промывка, продувка и очистка от ржавчины и грязи аппаратов и трубопроводов;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пневматические и гидравлические испытания</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Емкости хранения воды: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емкостей</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Вентиляционные системы: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ТР, КР приточных, подпорных, беспромвальных вентиляционных систем;</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проверка эффективности приточных, подпорных, беспромвальных вентиляционных систем</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Система охлаждения электродвигателей: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СР системы охлаждения электродвигателей</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Котельные и тепловые сети: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насосов (не топливных);</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ремонт трубопроводов пара и горячей воды;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lastRenderedPageBreak/>
              <w:t>монтаж и демонтаж дымовых труб котельных</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Автономные дизельный электростанции: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КР автономных дизельных электростанций</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Система водоснабжения: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ремонт артезианских скважин;</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КР системы водоснабжения;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ТР, КР насосов;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гидравлические испытания водопроводов и резервуаров системы водоснабжения</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Резервуары для нефти и нефтепродуктов: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уборка снега с крыши резервуара вертикального стального (резервуара вертикального стального с понтоном);</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замеры снежного покрова на крышах резервуаров</w:t>
            </w:r>
          </w:p>
        </w:tc>
      </w:tr>
      <w:tr w:rsidR="00B00DB5" w:rsidTr="00AC4A3B">
        <w:tc>
          <w:tcPr>
            <w:tcW w:w="675" w:type="dxa"/>
            <w:vAlign w:val="center"/>
          </w:tcPr>
          <w:p w:rsidR="00B00DB5" w:rsidRPr="00E410CF" w:rsidRDefault="00B00DB5" w:rsidP="009E2B9F">
            <w:pPr>
              <w:numPr>
                <w:ilvl w:val="0"/>
                <w:numId w:val="8"/>
              </w:numPr>
              <w:spacing w:after="0" w:line="240" w:lineRule="auto"/>
              <w:ind w:left="0" w:firstLine="0"/>
              <w:jc w:val="center"/>
            </w:pPr>
          </w:p>
        </w:tc>
        <w:tc>
          <w:tcPr>
            <w:tcW w:w="8865" w:type="dxa"/>
            <w:vAlign w:val="center"/>
          </w:tcPr>
          <w:p w:rsidR="00B00DB5" w:rsidRPr="00E410CF" w:rsidRDefault="00B00DB5" w:rsidP="00AC4A3B">
            <w:pPr>
              <w:jc w:val="both"/>
            </w:pPr>
            <w:r w:rsidRPr="00E410CF">
              <w:t>Работы по фотограмметрии с применением беспилотных аппаратов при выполнении инженерных изысканий, предпроектном обследовании для проектирования и строительства объектов магистральных трубопроводов.</w:t>
            </w:r>
          </w:p>
        </w:tc>
      </w:tr>
    </w:tbl>
    <w:p w:rsidR="00B00DB5" w:rsidRPr="00E410CF" w:rsidRDefault="00B00DB5" w:rsidP="00B00DB5"/>
    <w:p w:rsidR="00B00DB5" w:rsidRPr="00E410CF" w:rsidRDefault="00B00DB5" w:rsidP="00B00DB5">
      <w:pPr>
        <w:jc w:val="center"/>
        <w:rPr>
          <w:b/>
          <w:sz w:val="28"/>
          <w:szCs w:val="28"/>
        </w:rPr>
      </w:pPr>
    </w:p>
    <w:p w:rsidR="00B00DB5" w:rsidRPr="00E410CF" w:rsidRDefault="00B00DB5" w:rsidP="00B00DB5">
      <w:pPr>
        <w:pStyle w:val="27"/>
        <w:spacing w:after="120"/>
        <w:rPr>
          <w:rFonts w:cs="Times New Roman"/>
        </w:rPr>
      </w:pPr>
      <w:r w:rsidRPr="00E410CF">
        <w:rPr>
          <w:rFonts w:cs="Times New Roman"/>
        </w:rPr>
        <w:br w:type="page"/>
      </w:r>
      <w:bookmarkStart w:id="18" w:name="_Toc521341881"/>
      <w:r w:rsidRPr="00E410CF">
        <w:rPr>
          <w:rFonts w:cs="Times New Roman"/>
        </w:rPr>
        <w:lastRenderedPageBreak/>
        <w:t>А.4 Типовой перечень работ на объектах филиала ОСТ,  выполняемых по распоряжению</w:t>
      </w:r>
      <w:bookmarkEnd w:id="18"/>
    </w:p>
    <w:tbl>
      <w:tblPr>
        <w:tblW w:w="98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00"/>
      </w:tblGrid>
      <w:tr w:rsidR="00B00DB5" w:rsidTr="00AC4A3B">
        <w:trPr>
          <w:tblHeader/>
        </w:trPr>
        <w:tc>
          <w:tcPr>
            <w:tcW w:w="540" w:type="dxa"/>
            <w:tcBorders>
              <w:bottom w:val="single" w:sz="4" w:space="0" w:color="auto"/>
            </w:tcBorders>
            <w:shd w:val="clear" w:color="auto" w:fill="auto"/>
            <w:vAlign w:val="center"/>
          </w:tcPr>
          <w:p w:rsidR="00B00DB5" w:rsidRPr="00E410CF" w:rsidRDefault="00B00DB5" w:rsidP="00AC4A3B">
            <w:pPr>
              <w:pStyle w:val="af8"/>
              <w:spacing w:line="240" w:lineRule="auto"/>
              <w:ind w:left="170" w:hanging="170"/>
              <w:jc w:val="center"/>
              <w:rPr>
                <w:sz w:val="24"/>
              </w:rPr>
            </w:pPr>
            <w:r w:rsidRPr="00E410CF">
              <w:rPr>
                <w:sz w:val="24"/>
              </w:rPr>
              <w:t>№</w:t>
            </w:r>
          </w:p>
          <w:p w:rsidR="00B00DB5" w:rsidRPr="00E410CF" w:rsidRDefault="00B00DB5" w:rsidP="00AC4A3B">
            <w:pPr>
              <w:pStyle w:val="af8"/>
              <w:spacing w:line="240" w:lineRule="auto"/>
              <w:ind w:left="170" w:hanging="170"/>
              <w:jc w:val="center"/>
              <w:rPr>
                <w:sz w:val="24"/>
              </w:rPr>
            </w:pPr>
            <w:r w:rsidRPr="00E410CF">
              <w:rPr>
                <w:sz w:val="24"/>
              </w:rPr>
              <w:t>п/п</w:t>
            </w:r>
          </w:p>
        </w:tc>
        <w:tc>
          <w:tcPr>
            <w:tcW w:w="9300" w:type="dxa"/>
            <w:tcBorders>
              <w:bottom w:val="single" w:sz="4" w:space="0" w:color="auto"/>
            </w:tcBorders>
            <w:shd w:val="clear" w:color="auto" w:fill="auto"/>
            <w:vAlign w:val="center"/>
          </w:tcPr>
          <w:p w:rsidR="00B00DB5" w:rsidRPr="00E410CF" w:rsidRDefault="00B00DB5" w:rsidP="00AC4A3B">
            <w:pPr>
              <w:pStyle w:val="af8"/>
              <w:spacing w:line="240" w:lineRule="auto"/>
              <w:ind w:firstLine="0"/>
              <w:jc w:val="center"/>
              <w:rPr>
                <w:sz w:val="24"/>
              </w:rPr>
            </w:pPr>
            <w:r w:rsidRPr="00E410CF">
              <w:rPr>
                <w:sz w:val="22"/>
                <w:szCs w:val="22"/>
              </w:rPr>
              <w:t>Место и наименование работ</w:t>
            </w:r>
          </w:p>
        </w:tc>
      </w:tr>
      <w:tr w:rsidR="00B00DB5" w:rsidTr="00AC4A3B">
        <w:trPr>
          <w:tblHeader/>
        </w:trPr>
        <w:tc>
          <w:tcPr>
            <w:tcW w:w="540" w:type="dxa"/>
            <w:tcBorders>
              <w:top w:val="single" w:sz="4" w:space="0" w:color="auto"/>
              <w:bottom w:val="double" w:sz="4" w:space="0" w:color="auto"/>
            </w:tcBorders>
            <w:shd w:val="clear" w:color="auto" w:fill="auto"/>
            <w:vAlign w:val="center"/>
          </w:tcPr>
          <w:p w:rsidR="00B00DB5" w:rsidRPr="00E410CF" w:rsidRDefault="00B00DB5" w:rsidP="00AC4A3B">
            <w:pPr>
              <w:pStyle w:val="af8"/>
              <w:spacing w:line="240" w:lineRule="auto"/>
              <w:ind w:hanging="142"/>
              <w:jc w:val="center"/>
              <w:rPr>
                <w:sz w:val="24"/>
              </w:rPr>
            </w:pPr>
            <w:r w:rsidRPr="00E410CF">
              <w:rPr>
                <w:sz w:val="24"/>
              </w:rPr>
              <w:t>1</w:t>
            </w:r>
          </w:p>
        </w:tc>
        <w:tc>
          <w:tcPr>
            <w:tcW w:w="9300" w:type="dxa"/>
            <w:tcBorders>
              <w:top w:val="single" w:sz="4" w:space="0" w:color="auto"/>
              <w:bottom w:val="double" w:sz="4" w:space="0" w:color="auto"/>
            </w:tcBorders>
            <w:shd w:val="clear" w:color="auto" w:fill="auto"/>
            <w:vAlign w:val="center"/>
          </w:tcPr>
          <w:p w:rsidR="00B00DB5" w:rsidRPr="00E410CF" w:rsidRDefault="00B00DB5" w:rsidP="00AC4A3B">
            <w:pPr>
              <w:jc w:val="center"/>
            </w:pPr>
            <w:r w:rsidRPr="00E410CF">
              <w:t>2</w:t>
            </w:r>
          </w:p>
        </w:tc>
      </w:tr>
      <w:tr w:rsidR="00B00DB5" w:rsidTr="00AC4A3B">
        <w:tc>
          <w:tcPr>
            <w:tcW w:w="540" w:type="dxa"/>
            <w:tcBorders>
              <w:top w:val="double" w:sz="4" w:space="0" w:color="auto"/>
              <w:bottom w:val="single" w:sz="4" w:space="0" w:color="auto"/>
            </w:tcBorders>
            <w:shd w:val="clear" w:color="auto" w:fill="auto"/>
            <w:vAlign w:val="center"/>
          </w:tcPr>
          <w:p w:rsidR="00B00DB5" w:rsidRPr="00E410CF" w:rsidRDefault="00B00DB5" w:rsidP="009E2B9F">
            <w:pPr>
              <w:pStyle w:val="af8"/>
              <w:numPr>
                <w:ilvl w:val="0"/>
                <w:numId w:val="9"/>
              </w:numPr>
              <w:spacing w:line="240" w:lineRule="auto"/>
              <w:ind w:left="170" w:firstLine="0"/>
              <w:jc w:val="center"/>
              <w:rPr>
                <w:sz w:val="24"/>
              </w:rPr>
            </w:pPr>
          </w:p>
        </w:tc>
        <w:tc>
          <w:tcPr>
            <w:tcW w:w="9300" w:type="dxa"/>
            <w:tcBorders>
              <w:top w:val="double" w:sz="4" w:space="0" w:color="auto"/>
              <w:bottom w:val="single" w:sz="4" w:space="0" w:color="auto"/>
            </w:tcBorders>
            <w:shd w:val="clear" w:color="auto" w:fill="auto"/>
            <w:vAlign w:val="center"/>
          </w:tcPr>
          <w:p w:rsidR="00B00DB5" w:rsidRPr="00E410CF" w:rsidRDefault="00B00DB5" w:rsidP="00AC4A3B">
            <w:pPr>
              <w:jc w:val="both"/>
            </w:pPr>
            <w:r w:rsidRPr="00E410CF">
              <w:t>Все объекты МН (МНПП) в целом:</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откачка воды с узлов задвижек, коверов;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проведение противоаварийных тренировок в подразделениях ЛАЭС и ЦРС;</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очистка от снега вручную закрепленной территории, площадок;</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работы, связанные с благоустройством закрепленных территорий: вырубка кустарника вручную (без применения кустореза), планировка территории РП вручную, очистка вручную от травяного покрова и снега каре и обвалования резервуаров;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ремонт хлопуш на защитных противопожарных сооружениях;</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ремонт подъездных дорог без применения дорожно-строительной техники;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приемка, погрузка и перевозка баллонов с кислородом, пропаном;</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текущий ремонт зданий и сооружений (побелка, покраска, оштукатуривание, замена стекол и фурнитуры, устройство опалубки, бетонные работы и др.);</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очистка и покраска оборудования и сооружений, выполняемые не в составе работ по ТО и ТР, а также за исключением работ на высоте или в колодцах;</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осмотр сооружений, оборудования, объектов линейной части МН (МНПП), НПС (НППС), трассы МН (МНПП);</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техническое обслуживание техники, механизмов, устройств, приспособлений, инструмента, применяемых при плановых и аварийных работах на линейной части МН (МНПП);</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ежедневное ТО, периодическое плановое ТО, ТР, КР приборов и оборудования систем автоматики и телемеханики, за исключением работ, относящихся к газоопасным работам или работам повышенной опасности</w:t>
            </w:r>
          </w:p>
        </w:tc>
      </w:tr>
      <w:tr w:rsidR="00B00DB5" w:rsidTr="00AC4A3B">
        <w:tc>
          <w:tcPr>
            <w:tcW w:w="540" w:type="dxa"/>
            <w:tcBorders>
              <w:top w:val="single" w:sz="4" w:space="0" w:color="auto"/>
            </w:tcBorders>
            <w:shd w:val="clear" w:color="auto" w:fill="auto"/>
            <w:vAlign w:val="center"/>
          </w:tcPr>
          <w:p w:rsidR="00B00DB5" w:rsidRPr="00E410CF" w:rsidRDefault="00B00DB5" w:rsidP="009E2B9F">
            <w:pPr>
              <w:pStyle w:val="af8"/>
              <w:numPr>
                <w:ilvl w:val="0"/>
                <w:numId w:val="9"/>
              </w:numPr>
              <w:spacing w:line="240" w:lineRule="auto"/>
              <w:ind w:left="170" w:firstLine="0"/>
              <w:jc w:val="center"/>
              <w:rPr>
                <w:sz w:val="24"/>
              </w:rPr>
            </w:pPr>
          </w:p>
        </w:tc>
        <w:tc>
          <w:tcPr>
            <w:tcW w:w="9300" w:type="dxa"/>
            <w:tcBorders>
              <w:top w:val="single" w:sz="4" w:space="0" w:color="auto"/>
            </w:tcBorders>
            <w:shd w:val="clear" w:color="auto" w:fill="auto"/>
            <w:vAlign w:val="center"/>
          </w:tcPr>
          <w:p w:rsidR="00B00DB5" w:rsidRPr="00E410CF" w:rsidRDefault="00B00DB5" w:rsidP="00AC4A3B">
            <w:pPr>
              <w:jc w:val="both"/>
            </w:pPr>
            <w:r w:rsidRPr="00E410CF">
              <w:t>Линейная часть МН (МНПП):</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вырубка поросли вручную в охранной зоне МН (МНПП), сбор и утилизация порубочных остатков, (без применения кустореза);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сопровождение СОД по МН (МНПП);</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работы по восстановлению ограждений коверов, узлов задвижек, площадок обслуживания задвижек без проведения огневых работ;</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разметка и привязка на местности дефектных особенностей, обнаруженных внутритрубными инспекционными приборами;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установка указательных и предупреждающих знаков в охранной зоне линейной части МН (МНПП), обозначение маршрута движения при работах в охранных зонах МН (МНПП);</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обслуживание створных знаков на подводных переходах МН (МНПП);</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проведение берегоукрепительных работ без применения специальной техники;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передвижение вездеходной техники в охранной зоне МН (МНПП), исключая перевозку и транспортировку техники;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отбор проб воды на подводных переходах МН (МНПП);</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бурение льда на подводных переходах МН (МНПП);</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выполнение диагностики коррозионного состояния;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выполнение электрометрического контроля технических параметров противокоррозионной защиты</w:t>
            </w:r>
          </w:p>
          <w:p w:rsidR="00B00DB5" w:rsidRPr="00E410CF" w:rsidRDefault="00B00DB5" w:rsidP="00AC4A3B">
            <w:pPr>
              <w:jc w:val="both"/>
            </w:pPr>
            <w:r w:rsidRPr="00E410CF">
              <w:lastRenderedPageBreak/>
              <w:t>Магистральные нефтепроводы (нефтепродуктопроводы):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расчистка трассы нефтепроводов (нефтепродуктопроводов) от древесной растительности механизированным способом с использованием ручного инструмента, кусторезов (триммеров);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подводно-технические работы в местах переходов нефтепровода (нефтепродуктопровода) через естественные или искусственные водные преграды;</w:t>
            </w:r>
          </w:p>
          <w:p w:rsidR="00B00DB5" w:rsidRPr="00E410CF" w:rsidRDefault="00B00DB5" w:rsidP="009E2B9F">
            <w:pPr>
              <w:numPr>
                <w:ilvl w:val="1"/>
                <w:numId w:val="7"/>
              </w:numPr>
              <w:tabs>
                <w:tab w:val="clear" w:pos="1440"/>
                <w:tab w:val="num" w:pos="258"/>
              </w:tabs>
              <w:spacing w:after="0" w:line="240" w:lineRule="auto"/>
              <w:ind w:left="0" w:firstLine="0"/>
              <w:jc w:val="both"/>
              <w:rPr>
                <w:szCs w:val="20"/>
              </w:rPr>
            </w:pPr>
            <w:r w:rsidRPr="00E410CF">
              <w:t>валка леса</w:t>
            </w:r>
          </w:p>
        </w:tc>
      </w:tr>
      <w:tr w:rsidR="00B00DB5" w:rsidTr="00AC4A3B">
        <w:tc>
          <w:tcPr>
            <w:tcW w:w="540" w:type="dxa"/>
            <w:tcBorders>
              <w:top w:val="single" w:sz="4" w:space="0" w:color="auto"/>
            </w:tcBorders>
            <w:shd w:val="clear" w:color="auto" w:fill="auto"/>
            <w:vAlign w:val="center"/>
          </w:tcPr>
          <w:p w:rsidR="00B00DB5" w:rsidRPr="00E410CF" w:rsidRDefault="00B00DB5" w:rsidP="009E2B9F">
            <w:pPr>
              <w:pStyle w:val="af8"/>
              <w:numPr>
                <w:ilvl w:val="0"/>
                <w:numId w:val="9"/>
              </w:numPr>
              <w:spacing w:line="240" w:lineRule="auto"/>
              <w:ind w:left="170" w:firstLine="0"/>
              <w:jc w:val="center"/>
              <w:rPr>
                <w:sz w:val="24"/>
              </w:rPr>
            </w:pPr>
          </w:p>
        </w:tc>
        <w:tc>
          <w:tcPr>
            <w:tcW w:w="9300" w:type="dxa"/>
            <w:tcBorders>
              <w:top w:val="single" w:sz="4" w:space="0" w:color="auto"/>
            </w:tcBorders>
            <w:shd w:val="clear" w:color="auto" w:fill="auto"/>
            <w:vAlign w:val="center"/>
          </w:tcPr>
          <w:p w:rsidR="00B00DB5" w:rsidRPr="00E410CF" w:rsidRDefault="00B00DB5" w:rsidP="00AC4A3B">
            <w:pPr>
              <w:jc w:val="both"/>
            </w:pPr>
            <w:r w:rsidRPr="00E410CF">
              <w:t>Резервуарный парк:</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осмотр резервуаров;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дренаж воды с плавающих крыш и резервуаров без применения механических средств;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геодезические работы в резервуарном парке;</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восстановление защитного вала каре без применения механизмов;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осмотр автоматической системы пожаротушения резервуаров;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выполнение диагностики коррозионного состояния технологических нефтепроводов (нефтепродуктопроводов) резервуарного парка;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выполнение электрометрического контроля технических параметров противокоррозионной защиты</w:t>
            </w:r>
          </w:p>
        </w:tc>
      </w:tr>
      <w:tr w:rsidR="00B00DB5" w:rsidTr="00AC4A3B">
        <w:tc>
          <w:tcPr>
            <w:tcW w:w="540" w:type="dxa"/>
            <w:tcBorders>
              <w:top w:val="single" w:sz="4" w:space="0" w:color="auto"/>
            </w:tcBorders>
            <w:shd w:val="clear" w:color="auto" w:fill="auto"/>
            <w:vAlign w:val="center"/>
          </w:tcPr>
          <w:p w:rsidR="00B00DB5" w:rsidRPr="00E410CF" w:rsidRDefault="00B00DB5" w:rsidP="009E2B9F">
            <w:pPr>
              <w:pStyle w:val="af8"/>
              <w:numPr>
                <w:ilvl w:val="0"/>
                <w:numId w:val="9"/>
              </w:numPr>
              <w:spacing w:line="240" w:lineRule="auto"/>
              <w:ind w:left="170" w:firstLine="0"/>
              <w:jc w:val="center"/>
              <w:rPr>
                <w:sz w:val="24"/>
              </w:rPr>
            </w:pPr>
          </w:p>
        </w:tc>
        <w:tc>
          <w:tcPr>
            <w:tcW w:w="9300" w:type="dxa"/>
            <w:tcBorders>
              <w:top w:val="single" w:sz="4" w:space="0" w:color="auto"/>
            </w:tcBorders>
            <w:shd w:val="clear" w:color="auto" w:fill="auto"/>
            <w:vAlign w:val="center"/>
          </w:tcPr>
          <w:p w:rsidR="00B00DB5" w:rsidRPr="00E410CF" w:rsidRDefault="00B00DB5" w:rsidP="00AC4A3B">
            <w:pPr>
              <w:jc w:val="both"/>
            </w:pPr>
            <w:r w:rsidRPr="00E410CF">
              <w:t>Оборудование и сооружения НПС (НППС):</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отбор проб масла, пополнение емкостей хранения масла маслосистемы;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насосов (не топливных) котельных;</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проверка работоспособности автоматического запуска автономной дизельной электростанции;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артезианских скважин, ТО насосов, ТО системы водоснабжения;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наружный осмотр системы канализации без спуска в колодцы;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насосов, ТО запорной арматуры и обратных затворов автоматической системы пожаротушения, слив, осмотр и очистка мембранной расширительной емкости, снятие и проверка работы предохранительного клапана мембранной расширительной емкости (при неисправности замена на новый), опробование насосных агрегатов путем пуска на закрытую задвижку, отбор проб и перемешивание пенораствора и пенообразователя, пополнение емкостей хранения пенораствора и пенообразователя;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ремонт, замена периметрального ограждения НПС (НППС), артезианских скважин без проведения огневых работ;</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проверка охранно-пожарной сигнализации и системы управления оповещением об эвакуации;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выполнение диагностики коррозионного состояния технологических нефтепроводов (нефтепродуктопроводов) НПС (НППС);</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выполнение электрометрического контроля технических параметров противокоррозионной защиты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емкости системы дренажа, сбора и откачки утечек, хранения топлива и масла (кроме измерения рабочего давления и вакуума в емкости)</w:t>
            </w:r>
          </w:p>
          <w:p w:rsidR="00B00DB5" w:rsidRPr="00E410CF" w:rsidRDefault="00B00DB5" w:rsidP="00AC4A3B">
            <w:r w:rsidRPr="00E410CF">
              <w:t>Станция магистральных насосных агрегатов: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маслосистемы, маслобака (насоса и электродвигателя);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lastRenderedPageBreak/>
              <w:t>ТО системы затворной жидкости</w:t>
            </w:r>
          </w:p>
          <w:p w:rsidR="00B00DB5" w:rsidRPr="00E410CF" w:rsidRDefault="00B00DB5" w:rsidP="00AC4A3B">
            <w:r w:rsidRPr="00E410CF">
              <w:t>Площадки регуляторов давления: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дренажных задвижек.</w:t>
            </w:r>
          </w:p>
          <w:p w:rsidR="00B00DB5" w:rsidRPr="00E410CF" w:rsidRDefault="00B00DB5" w:rsidP="00AC4A3B">
            <w:r w:rsidRPr="00E410CF">
              <w:t>Насосные станции маслосистемы, подземные емкости маслосистем:</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насосов маслосистемы;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запорной арматуры маслосистемы</w:t>
            </w:r>
          </w:p>
          <w:p w:rsidR="00B00DB5" w:rsidRPr="00E410CF" w:rsidRDefault="00B00DB5" w:rsidP="00AC4A3B">
            <w:r w:rsidRPr="00E410CF">
              <w:t>Блок измерений показателей качества нефти/нефтепродуктов:</w:t>
            </w:r>
          </w:p>
          <w:p w:rsidR="00B00DB5" w:rsidRPr="00E410CF" w:rsidRDefault="00B00DB5" w:rsidP="00AC4A3B">
            <w:r w:rsidRPr="00E410CF">
              <w:t>­</w:t>
            </w:r>
            <w:r w:rsidRPr="00E410CF">
              <w:tab/>
              <w:t>ТО запорной и регулирующей арматуры;</w:t>
            </w:r>
          </w:p>
          <w:p w:rsidR="00B00DB5" w:rsidRPr="00E410CF" w:rsidRDefault="00B00DB5" w:rsidP="00AC4A3B">
            <w:r w:rsidRPr="00E410CF">
              <w:t>­</w:t>
            </w:r>
            <w:r w:rsidRPr="00E410CF">
              <w:tab/>
              <w:t>ТО вентиляции.</w:t>
            </w:r>
          </w:p>
          <w:p w:rsidR="00B00DB5" w:rsidRPr="00E410CF" w:rsidRDefault="00B00DB5" w:rsidP="00AC4A3B">
            <w:r w:rsidRPr="00E410CF">
              <w:t>Система измерений количества и показателей качества нефти/нефтепродуктов:</w:t>
            </w:r>
          </w:p>
          <w:p w:rsidR="00B00DB5" w:rsidRPr="00E410CF" w:rsidRDefault="00B00DB5" w:rsidP="00AC4A3B">
            <w:r w:rsidRPr="00E410CF">
              <w:t>­</w:t>
            </w:r>
            <w:r w:rsidRPr="00E410CF">
              <w:tab/>
              <w:t>ТО запорной и регулирующей арматуры.</w:t>
            </w:r>
          </w:p>
          <w:p w:rsidR="00B00DB5" w:rsidRPr="00E410CF" w:rsidRDefault="00B00DB5" w:rsidP="00AC4A3B">
            <w:r w:rsidRPr="00E410CF">
              <w:t>Канализационная насосная, канализационные колодцы и приямки: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вытяжной вентиляции;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запорной арматуры.</w:t>
            </w:r>
          </w:p>
          <w:p w:rsidR="00B00DB5" w:rsidRPr="00E410CF" w:rsidRDefault="00B00DB5" w:rsidP="00AC4A3B">
            <w:r w:rsidRPr="00E410CF">
              <w:t>Флотационная установка: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насосов;</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запорной арматуры.</w:t>
            </w:r>
          </w:p>
          <w:p w:rsidR="00B00DB5" w:rsidRPr="00E410CF" w:rsidRDefault="00B00DB5" w:rsidP="00AC4A3B">
            <w:r w:rsidRPr="00E410CF">
              <w:t>Насосная оборотного водоснабжения:</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оборудования зимнего контура охлаждения.</w:t>
            </w:r>
          </w:p>
          <w:p w:rsidR="00B00DB5" w:rsidRPr="00E410CF" w:rsidRDefault="00B00DB5" w:rsidP="00AC4A3B">
            <w:r w:rsidRPr="00E410CF">
              <w:t>Фильтры-грязеуловители: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фильтров-грязеуловителей.</w:t>
            </w:r>
          </w:p>
          <w:p w:rsidR="00B00DB5" w:rsidRPr="00E410CF" w:rsidRDefault="00B00DB5" w:rsidP="00AC4A3B">
            <w:r w:rsidRPr="00E410CF">
              <w:t>Предохранительные клапаны: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предохранительных клапанов.</w:t>
            </w:r>
          </w:p>
          <w:p w:rsidR="00B00DB5" w:rsidRPr="00E410CF" w:rsidRDefault="00B00DB5" w:rsidP="00AC4A3B">
            <w:r w:rsidRPr="00E410CF">
              <w:t>Вентиляционные системы: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вытяжных вентиляционных систем;</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проверка эффективности вытяжных вентиляционных систем.</w:t>
            </w:r>
          </w:p>
          <w:p w:rsidR="00B00DB5" w:rsidRPr="00E410CF" w:rsidRDefault="00B00DB5" w:rsidP="00AC4A3B">
            <w:r w:rsidRPr="00E410CF">
              <w:t>Система канализации: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системы канализации.</w:t>
            </w:r>
          </w:p>
          <w:p w:rsidR="00B00DB5" w:rsidRPr="00E410CF" w:rsidRDefault="00B00DB5" w:rsidP="00AC4A3B">
            <w:r w:rsidRPr="00E410CF">
              <w:t>Очистные сооружения системы промышленной канализации: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очистных сооружений.</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 xml:space="preserve">ТО вспомогательных насосов. </w:t>
            </w:r>
          </w:p>
          <w:p w:rsidR="00B00DB5" w:rsidRPr="00E410CF" w:rsidRDefault="00B00DB5" w:rsidP="00AC4A3B">
            <w:pPr>
              <w:jc w:val="both"/>
            </w:pPr>
            <w:r w:rsidRPr="00E410CF">
              <w:t>Емкости хранения воды: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lastRenderedPageBreak/>
              <w:t>ТО емкостей.</w:t>
            </w:r>
          </w:p>
          <w:p w:rsidR="00B00DB5" w:rsidRPr="00E410CF" w:rsidRDefault="00B00DB5" w:rsidP="00AC4A3B">
            <w:pPr>
              <w:jc w:val="both"/>
            </w:pPr>
            <w:r w:rsidRPr="00E410CF">
              <w:t>Автономные дизельные электростанции:</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ТО автономных дизельных электростанций.</w:t>
            </w:r>
          </w:p>
        </w:tc>
      </w:tr>
      <w:tr w:rsidR="00B00DB5" w:rsidTr="00AC4A3B">
        <w:tc>
          <w:tcPr>
            <w:tcW w:w="540" w:type="dxa"/>
            <w:tcBorders>
              <w:top w:val="single" w:sz="4" w:space="0" w:color="auto"/>
            </w:tcBorders>
            <w:shd w:val="clear" w:color="auto" w:fill="auto"/>
            <w:vAlign w:val="center"/>
          </w:tcPr>
          <w:p w:rsidR="00B00DB5" w:rsidRPr="00E410CF" w:rsidRDefault="00B00DB5" w:rsidP="009E2B9F">
            <w:pPr>
              <w:pStyle w:val="af8"/>
              <w:numPr>
                <w:ilvl w:val="0"/>
                <w:numId w:val="9"/>
              </w:numPr>
              <w:spacing w:line="240" w:lineRule="auto"/>
              <w:ind w:left="170" w:firstLine="0"/>
              <w:jc w:val="center"/>
              <w:rPr>
                <w:sz w:val="24"/>
              </w:rPr>
            </w:pPr>
          </w:p>
        </w:tc>
        <w:tc>
          <w:tcPr>
            <w:tcW w:w="9300" w:type="dxa"/>
            <w:tcBorders>
              <w:top w:val="single" w:sz="4" w:space="0" w:color="auto"/>
            </w:tcBorders>
            <w:shd w:val="clear" w:color="auto" w:fill="auto"/>
            <w:vAlign w:val="center"/>
          </w:tcPr>
          <w:p w:rsidR="00B00DB5" w:rsidRPr="00E410CF" w:rsidRDefault="00B00DB5" w:rsidP="00AC4A3B">
            <w:pPr>
              <w:jc w:val="both"/>
            </w:pPr>
            <w:r w:rsidRPr="00E410CF">
              <w:t>Погрузо-разгрузочные работы:</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погрузо-разгрузочные работы по перемещению габаритных материалов, оборудования, конструкций без использования ПС</w:t>
            </w:r>
          </w:p>
        </w:tc>
      </w:tr>
      <w:tr w:rsidR="00B00DB5" w:rsidTr="00AC4A3B">
        <w:tc>
          <w:tcPr>
            <w:tcW w:w="540" w:type="dxa"/>
            <w:tcBorders>
              <w:top w:val="single" w:sz="4" w:space="0" w:color="auto"/>
            </w:tcBorders>
            <w:shd w:val="clear" w:color="auto" w:fill="auto"/>
            <w:vAlign w:val="center"/>
          </w:tcPr>
          <w:p w:rsidR="00B00DB5" w:rsidRPr="00E410CF" w:rsidRDefault="00B00DB5" w:rsidP="009E2B9F">
            <w:pPr>
              <w:pStyle w:val="af8"/>
              <w:numPr>
                <w:ilvl w:val="0"/>
                <w:numId w:val="9"/>
              </w:numPr>
              <w:spacing w:line="240" w:lineRule="auto"/>
              <w:ind w:left="170" w:firstLine="0"/>
              <w:jc w:val="center"/>
              <w:rPr>
                <w:sz w:val="24"/>
              </w:rPr>
            </w:pPr>
          </w:p>
        </w:tc>
        <w:tc>
          <w:tcPr>
            <w:tcW w:w="9300" w:type="dxa"/>
            <w:tcBorders>
              <w:top w:val="single" w:sz="4" w:space="0" w:color="auto"/>
            </w:tcBorders>
            <w:shd w:val="clear" w:color="auto" w:fill="auto"/>
            <w:vAlign w:val="center"/>
          </w:tcPr>
          <w:p w:rsidR="00B00DB5" w:rsidRPr="00E410CF" w:rsidRDefault="00B00DB5" w:rsidP="00AC4A3B">
            <w:pPr>
              <w:jc w:val="both"/>
            </w:pPr>
            <w:r w:rsidRPr="00E410CF">
              <w:t>Автотракторная и специальная техника:</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погрузка (разгрузка) автотракторной техники и специальной техники на транспортное средство;</w:t>
            </w:r>
          </w:p>
          <w:p w:rsidR="00B00DB5" w:rsidRPr="00E410CF" w:rsidRDefault="00B00DB5" w:rsidP="009E2B9F">
            <w:pPr>
              <w:numPr>
                <w:ilvl w:val="1"/>
                <w:numId w:val="7"/>
              </w:numPr>
              <w:tabs>
                <w:tab w:val="clear" w:pos="1440"/>
                <w:tab w:val="num" w:pos="258"/>
              </w:tabs>
              <w:spacing w:after="0" w:line="240" w:lineRule="auto"/>
              <w:ind w:left="0" w:firstLine="0"/>
              <w:jc w:val="both"/>
            </w:pPr>
            <w:r w:rsidRPr="00E410CF">
              <w:t>ремонт автотранспортной техники, связанный со снятием (установкой) крупных узлов и агрегатов весом более 30 кг</w:t>
            </w:r>
          </w:p>
        </w:tc>
      </w:tr>
    </w:tbl>
    <w:p w:rsidR="00B00DB5" w:rsidRPr="00E410CF" w:rsidRDefault="00B00DB5" w:rsidP="00B00DB5">
      <w:pPr>
        <w:pStyle w:val="a3"/>
        <w:widowControl w:val="0"/>
        <w:numPr>
          <w:ilvl w:val="0"/>
          <w:numId w:val="0"/>
        </w:numPr>
        <w:spacing w:line="288" w:lineRule="auto"/>
        <w:ind w:firstLine="709"/>
        <w:rPr>
          <w:bCs/>
        </w:rPr>
      </w:pPr>
    </w:p>
    <w:p w:rsidR="00B00DB5" w:rsidRPr="00E410CF" w:rsidRDefault="00B00DB5" w:rsidP="00B00DB5">
      <w:pPr>
        <w:pStyle w:val="a3"/>
        <w:widowControl w:val="0"/>
        <w:numPr>
          <w:ilvl w:val="0"/>
          <w:numId w:val="0"/>
        </w:numPr>
        <w:spacing w:line="288" w:lineRule="auto"/>
        <w:ind w:firstLine="709"/>
      </w:pPr>
      <w:r w:rsidRPr="00E410CF">
        <w:rPr>
          <w:bCs/>
        </w:rPr>
        <w:t xml:space="preserve">Допускается расширять </w:t>
      </w:r>
      <w:r w:rsidRPr="00E410CF">
        <w:t>«Типовой перечень работ на объектах филиала ОСТ, выполняемых по распоряжению»</w:t>
      </w:r>
      <w:r w:rsidRPr="00E410CF">
        <w:rPr>
          <w:bCs/>
        </w:rPr>
        <w:t xml:space="preserve"> теми видами работ, </w:t>
      </w:r>
      <w:r w:rsidRPr="00E410CF">
        <w:t>проведение которых не требует предварительной подготовки оборудования и сооружений объекта, а также согласования с взаимодействующими службами, цехами и организациями</w:t>
      </w:r>
      <w:r w:rsidRPr="00E410CF">
        <w:rPr>
          <w:bCs/>
        </w:rPr>
        <w:t>.</w:t>
      </w:r>
    </w:p>
    <w:p w:rsidR="00B00DB5" w:rsidRPr="00E410CF" w:rsidRDefault="00B00DB5" w:rsidP="00B00DB5">
      <w:pPr>
        <w:pStyle w:val="af1"/>
        <w:ind w:firstLine="0"/>
      </w:pPr>
    </w:p>
    <w:p w:rsidR="00B00DB5" w:rsidRPr="00E410CF" w:rsidRDefault="00B00DB5" w:rsidP="00B00DB5">
      <w:pPr>
        <w:pStyle w:val="af1"/>
        <w:ind w:firstLine="0"/>
      </w:pPr>
    </w:p>
    <w:p w:rsidR="000522E8" w:rsidRPr="000522E8" w:rsidRDefault="000522E8" w:rsidP="000522E8">
      <w:pPr>
        <w:rPr>
          <w:rFonts w:ascii="Times New Roman" w:eastAsia="Times New Roman" w:hAnsi="Times New Roman" w:cs="Times New Roman"/>
          <w:b/>
          <w:bCs/>
          <w:iCs/>
          <w:sz w:val="28"/>
          <w:szCs w:val="28"/>
          <w:lang w:eastAsia="ru-RU"/>
        </w:rPr>
      </w:pPr>
      <w:bookmarkStart w:id="19" w:name="_Toc521341882"/>
      <w:r>
        <w:rPr>
          <w:rFonts w:cs="Times New Roman"/>
        </w:rPr>
        <w:br w:type="page"/>
      </w:r>
    </w:p>
    <w:p w:rsidR="00B00DB5" w:rsidRPr="00DA328C" w:rsidRDefault="00B00DB5" w:rsidP="00B00DB5">
      <w:pPr>
        <w:pStyle w:val="27"/>
        <w:spacing w:after="120"/>
        <w:rPr>
          <w:rFonts w:cs="Times New Roman"/>
        </w:rPr>
      </w:pPr>
      <w:r w:rsidRPr="00DA328C">
        <w:rPr>
          <w:rFonts w:cs="Times New Roman"/>
        </w:rPr>
        <w:lastRenderedPageBreak/>
        <w:t>А.5 Форма перечня газоопасных работ на объектах филиала ОСТ</w:t>
      </w:r>
      <w:bookmarkEnd w:id="19"/>
    </w:p>
    <w:p w:rsidR="00B00DB5" w:rsidRPr="00E410CF" w:rsidRDefault="00B00DB5" w:rsidP="00B00DB5">
      <w:pPr>
        <w:pStyle w:val="ConsPlusNonformat"/>
        <w:jc w:val="center"/>
        <w:rPr>
          <w:rFonts w:ascii="Times New Roman" w:hAnsi="Times New Roman" w:cs="Times New Roman"/>
          <w:sz w:val="24"/>
          <w:szCs w:val="24"/>
        </w:rPr>
      </w:pPr>
      <w:r w:rsidRPr="00E410CF">
        <w:rPr>
          <w:rFonts w:ascii="Times New Roman" w:hAnsi="Times New Roman" w:cs="Times New Roman"/>
          <w:sz w:val="24"/>
          <w:szCs w:val="24"/>
        </w:rPr>
        <w:t xml:space="preserve">                                                                        Утверждаю</w:t>
      </w:r>
    </w:p>
    <w:p w:rsidR="00B00DB5" w:rsidRPr="00E410CF" w:rsidRDefault="00B00DB5" w:rsidP="00B00DB5">
      <w:pPr>
        <w:pStyle w:val="ConsPlusNonformat"/>
        <w:jc w:val="center"/>
        <w:rPr>
          <w:rFonts w:ascii="Times New Roman" w:hAnsi="Times New Roman" w:cs="Times New Roman"/>
          <w:sz w:val="24"/>
          <w:szCs w:val="24"/>
        </w:rPr>
      </w:pPr>
      <w:r w:rsidRPr="00E410CF">
        <w:rPr>
          <w:rFonts w:ascii="Times New Roman" w:hAnsi="Times New Roman" w:cs="Times New Roman"/>
          <w:sz w:val="24"/>
          <w:szCs w:val="24"/>
        </w:rPr>
        <w:t xml:space="preserve">                                                                         _________________________________</w:t>
      </w:r>
    </w:p>
    <w:p w:rsidR="00B00DB5" w:rsidRPr="00E410CF" w:rsidRDefault="00B00DB5" w:rsidP="00B00DB5">
      <w:pPr>
        <w:pStyle w:val="ConsPlusNonformat"/>
        <w:jc w:val="center"/>
        <w:rPr>
          <w:rFonts w:ascii="Times New Roman" w:hAnsi="Times New Roman" w:cs="Times New Roman"/>
        </w:rPr>
      </w:pPr>
      <w:r w:rsidRPr="00E410CF">
        <w:rPr>
          <w:rFonts w:ascii="Times New Roman" w:hAnsi="Times New Roman" w:cs="Times New Roman"/>
        </w:rPr>
        <w:t xml:space="preserve">                                                                                                  (наименование организации)</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_________________________________</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(руководитель      эксплуатирующей</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организации,        или        его</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уполномоченный  заместитель,  либо</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руководитель  филиала  (дочернего</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общества), ф.и.о.)</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__________________________________</w:t>
      </w:r>
    </w:p>
    <w:p w:rsidR="00B00DB5" w:rsidRPr="00E410CF" w:rsidRDefault="00B00DB5" w:rsidP="00B00DB5">
      <w:pPr>
        <w:pStyle w:val="ConsPlusNonformat"/>
        <w:jc w:val="both"/>
        <w:rPr>
          <w:rFonts w:ascii="Times New Roman" w:hAnsi="Times New Roman" w:cs="Times New Roman"/>
        </w:rPr>
      </w:pPr>
      <w:r w:rsidRPr="00E410CF">
        <w:rPr>
          <w:rFonts w:ascii="Times New Roman" w:hAnsi="Times New Roman" w:cs="Times New Roman"/>
        </w:rPr>
        <w:t xml:space="preserve">                                                                                                                                         (подпись)</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"__" ________________ ____ г.</w:t>
      </w:r>
    </w:p>
    <w:p w:rsidR="00B00DB5" w:rsidRPr="00E410CF" w:rsidRDefault="00B00DB5" w:rsidP="00B00DB5">
      <w:pPr>
        <w:keepNext/>
        <w:tabs>
          <w:tab w:val="left" w:pos="1276"/>
          <w:tab w:val="left" w:pos="1418"/>
          <w:tab w:val="left" w:pos="1701"/>
          <w:tab w:val="left" w:pos="1985"/>
        </w:tabs>
        <w:spacing w:line="360" w:lineRule="auto"/>
        <w:ind w:left="680"/>
        <w:jc w:val="both"/>
        <w:outlineLvl w:val="1"/>
        <w:rPr>
          <w:bCs/>
          <w:iCs/>
        </w:rPr>
      </w:pPr>
    </w:p>
    <w:p w:rsidR="00B00DB5" w:rsidRPr="00E410CF" w:rsidRDefault="00B00DB5" w:rsidP="00B00DB5">
      <w:pPr>
        <w:widowControl w:val="0"/>
        <w:autoSpaceDE w:val="0"/>
        <w:autoSpaceDN w:val="0"/>
        <w:jc w:val="center"/>
      </w:pPr>
      <w:bookmarkStart w:id="20" w:name="P455"/>
      <w:bookmarkEnd w:id="20"/>
      <w:r w:rsidRPr="00E410CF">
        <w:t>Перечень газоопасных работ</w:t>
      </w:r>
    </w:p>
    <w:p w:rsidR="00B00DB5" w:rsidRPr="00E410CF" w:rsidRDefault="00B00DB5" w:rsidP="00B00DB5">
      <w:pPr>
        <w:widowControl w:val="0"/>
        <w:autoSpaceDE w:val="0"/>
        <w:autoSpaceDN w:val="0"/>
        <w:jc w:val="center"/>
      </w:pPr>
      <w:r w:rsidRPr="00E410CF">
        <w:t>______________________________________________________</w:t>
      </w:r>
    </w:p>
    <w:p w:rsidR="00B00DB5" w:rsidRPr="00E410CF" w:rsidRDefault="00B00DB5" w:rsidP="00B00DB5">
      <w:pPr>
        <w:widowControl w:val="0"/>
        <w:autoSpaceDE w:val="0"/>
        <w:autoSpaceDN w:val="0"/>
        <w:jc w:val="center"/>
      </w:pPr>
      <w:r w:rsidRPr="00E410CF">
        <w:t>(наименование структурного подразделения)</w:t>
      </w:r>
    </w:p>
    <w:p w:rsidR="00B00DB5" w:rsidRPr="00E410CF" w:rsidRDefault="00B00DB5" w:rsidP="00B00DB5">
      <w:pPr>
        <w:widowControl w:val="0"/>
        <w:shd w:val="clear" w:color="auto" w:fill="F4F3F8"/>
        <w:autoSpaceDE w:val="0"/>
        <w:autoSpaceDN w:val="0"/>
        <w:jc w:val="both"/>
      </w:pPr>
      <w:r w:rsidRPr="00E410CF">
        <w:rPr>
          <w:color w:val="392C69"/>
        </w:rPr>
        <w:t xml:space="preserve">    </w:t>
      </w:r>
    </w:p>
    <w:tbl>
      <w:tblPr>
        <w:tblW w:w="1027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10"/>
        <w:gridCol w:w="1984"/>
        <w:gridCol w:w="1644"/>
        <w:gridCol w:w="1759"/>
        <w:gridCol w:w="1701"/>
        <w:gridCol w:w="2479"/>
      </w:tblGrid>
      <w:tr w:rsidR="00B00DB5" w:rsidTr="00AC4A3B">
        <w:tc>
          <w:tcPr>
            <w:tcW w:w="710" w:type="dxa"/>
            <w:vMerge w:val="restart"/>
          </w:tcPr>
          <w:p w:rsidR="00B00DB5" w:rsidRPr="00E410CF" w:rsidRDefault="00B00DB5" w:rsidP="00AC4A3B">
            <w:pPr>
              <w:widowControl w:val="0"/>
              <w:autoSpaceDE w:val="0"/>
              <w:autoSpaceDN w:val="0"/>
              <w:adjustRightInd w:val="0"/>
              <w:ind w:firstLine="720"/>
              <w:jc w:val="center"/>
            </w:pPr>
            <w:r w:rsidRPr="00E410CF">
              <w:t>N п/п</w:t>
            </w:r>
          </w:p>
        </w:tc>
        <w:tc>
          <w:tcPr>
            <w:tcW w:w="1984" w:type="dxa"/>
            <w:vMerge w:val="restart"/>
          </w:tcPr>
          <w:p w:rsidR="00B00DB5" w:rsidRPr="00E410CF" w:rsidRDefault="00B00DB5" w:rsidP="00AC4A3B">
            <w:pPr>
              <w:widowControl w:val="0"/>
              <w:autoSpaceDE w:val="0"/>
              <w:autoSpaceDN w:val="0"/>
              <w:adjustRightInd w:val="0"/>
              <w:jc w:val="center"/>
            </w:pPr>
            <w:r w:rsidRPr="00E410CF">
              <w:t>Место и характер работы (позиция оборудования по схеме)</w:t>
            </w:r>
          </w:p>
        </w:tc>
        <w:tc>
          <w:tcPr>
            <w:tcW w:w="1644" w:type="dxa"/>
            <w:vMerge w:val="restart"/>
          </w:tcPr>
          <w:p w:rsidR="00B00DB5" w:rsidRPr="00E410CF" w:rsidRDefault="00B00DB5" w:rsidP="00AC4A3B">
            <w:pPr>
              <w:widowControl w:val="0"/>
              <w:autoSpaceDE w:val="0"/>
              <w:autoSpaceDN w:val="0"/>
              <w:adjustRightInd w:val="0"/>
              <w:jc w:val="center"/>
            </w:pPr>
            <w:r w:rsidRPr="00E410CF">
              <w:t>Возможные опасные и вредные производственные факторы</w:t>
            </w:r>
          </w:p>
        </w:tc>
        <w:tc>
          <w:tcPr>
            <w:tcW w:w="1759" w:type="dxa"/>
            <w:vMerge w:val="restart"/>
          </w:tcPr>
          <w:p w:rsidR="00B00DB5" w:rsidRPr="00E410CF" w:rsidRDefault="00B00DB5" w:rsidP="00AC4A3B">
            <w:pPr>
              <w:widowControl w:val="0"/>
              <w:autoSpaceDE w:val="0"/>
              <w:autoSpaceDN w:val="0"/>
              <w:adjustRightInd w:val="0"/>
              <w:jc w:val="center"/>
            </w:pPr>
            <w:r w:rsidRPr="00E410CF">
              <w:t>Категория исполнителей выполняющих работу</w:t>
            </w:r>
          </w:p>
        </w:tc>
        <w:tc>
          <w:tcPr>
            <w:tcW w:w="4180" w:type="dxa"/>
            <w:gridSpan w:val="2"/>
          </w:tcPr>
          <w:p w:rsidR="00B00DB5" w:rsidRPr="00E410CF" w:rsidRDefault="00B00DB5" w:rsidP="00AC4A3B">
            <w:pPr>
              <w:widowControl w:val="0"/>
              <w:autoSpaceDE w:val="0"/>
              <w:autoSpaceDN w:val="0"/>
              <w:adjustRightInd w:val="0"/>
              <w:ind w:firstLine="720"/>
              <w:jc w:val="center"/>
            </w:pPr>
            <w:r w:rsidRPr="00E410CF">
              <w:t>Основные мероприятия</w:t>
            </w:r>
          </w:p>
        </w:tc>
      </w:tr>
      <w:tr w:rsidR="00B00DB5" w:rsidTr="000522E8">
        <w:trPr>
          <w:trHeight w:val="1090"/>
        </w:trPr>
        <w:tc>
          <w:tcPr>
            <w:tcW w:w="710" w:type="dxa"/>
            <w:vMerge/>
          </w:tcPr>
          <w:p w:rsidR="00B00DB5" w:rsidRPr="00E410CF" w:rsidRDefault="00B00DB5" w:rsidP="00AC4A3B">
            <w:pPr>
              <w:jc w:val="center"/>
            </w:pPr>
          </w:p>
        </w:tc>
        <w:tc>
          <w:tcPr>
            <w:tcW w:w="1984" w:type="dxa"/>
            <w:vMerge/>
          </w:tcPr>
          <w:p w:rsidR="00B00DB5" w:rsidRPr="00E410CF" w:rsidRDefault="00B00DB5" w:rsidP="00AC4A3B">
            <w:pPr>
              <w:jc w:val="center"/>
            </w:pPr>
          </w:p>
        </w:tc>
        <w:tc>
          <w:tcPr>
            <w:tcW w:w="1644" w:type="dxa"/>
            <w:vMerge/>
          </w:tcPr>
          <w:p w:rsidR="00B00DB5" w:rsidRPr="00E410CF" w:rsidRDefault="00B00DB5" w:rsidP="00AC4A3B">
            <w:pPr>
              <w:jc w:val="center"/>
            </w:pPr>
          </w:p>
        </w:tc>
        <w:tc>
          <w:tcPr>
            <w:tcW w:w="1759" w:type="dxa"/>
            <w:vMerge/>
          </w:tcPr>
          <w:p w:rsidR="00B00DB5" w:rsidRPr="00E410CF" w:rsidRDefault="00B00DB5" w:rsidP="00AC4A3B">
            <w:pPr>
              <w:jc w:val="center"/>
            </w:pPr>
          </w:p>
        </w:tc>
        <w:tc>
          <w:tcPr>
            <w:tcW w:w="1701" w:type="dxa"/>
          </w:tcPr>
          <w:p w:rsidR="00B00DB5" w:rsidRPr="00E410CF" w:rsidRDefault="00B00DB5" w:rsidP="00AC4A3B">
            <w:pPr>
              <w:widowControl w:val="0"/>
              <w:autoSpaceDE w:val="0"/>
              <w:autoSpaceDN w:val="0"/>
              <w:adjustRightInd w:val="0"/>
              <w:jc w:val="center"/>
            </w:pPr>
            <w:r w:rsidRPr="00E410CF">
              <w:t>по подготовке объекта к газоопасной работе</w:t>
            </w:r>
          </w:p>
        </w:tc>
        <w:tc>
          <w:tcPr>
            <w:tcW w:w="2479" w:type="dxa"/>
          </w:tcPr>
          <w:p w:rsidR="00B00DB5" w:rsidRPr="00E410CF" w:rsidRDefault="00B00DB5" w:rsidP="00AC4A3B">
            <w:pPr>
              <w:widowControl w:val="0"/>
              <w:autoSpaceDE w:val="0"/>
              <w:autoSpaceDN w:val="0"/>
              <w:adjustRightInd w:val="0"/>
              <w:jc w:val="center"/>
            </w:pPr>
            <w:r w:rsidRPr="00E410CF">
              <w:t>по безопасному проведению газоопасных работ</w:t>
            </w:r>
          </w:p>
        </w:tc>
      </w:tr>
      <w:tr w:rsidR="00B00DB5" w:rsidTr="00AC4A3B">
        <w:trPr>
          <w:trHeight w:val="162"/>
        </w:trPr>
        <w:tc>
          <w:tcPr>
            <w:tcW w:w="710" w:type="dxa"/>
            <w:vAlign w:val="center"/>
          </w:tcPr>
          <w:p w:rsidR="00B00DB5" w:rsidRPr="00E410CF" w:rsidRDefault="00B00DB5" w:rsidP="00AC4A3B">
            <w:pPr>
              <w:widowControl w:val="0"/>
              <w:autoSpaceDE w:val="0"/>
              <w:autoSpaceDN w:val="0"/>
              <w:adjustRightInd w:val="0"/>
              <w:ind w:firstLine="80"/>
              <w:jc w:val="center"/>
            </w:pPr>
            <w:r w:rsidRPr="00E410CF">
              <w:t>1</w:t>
            </w:r>
          </w:p>
        </w:tc>
        <w:tc>
          <w:tcPr>
            <w:tcW w:w="1984" w:type="dxa"/>
            <w:vAlign w:val="center"/>
          </w:tcPr>
          <w:p w:rsidR="00B00DB5" w:rsidRPr="00E410CF" w:rsidRDefault="00B00DB5" w:rsidP="00AC4A3B">
            <w:pPr>
              <w:widowControl w:val="0"/>
              <w:autoSpaceDE w:val="0"/>
              <w:autoSpaceDN w:val="0"/>
              <w:adjustRightInd w:val="0"/>
              <w:jc w:val="center"/>
            </w:pPr>
            <w:r w:rsidRPr="00E410CF">
              <w:t>2</w:t>
            </w:r>
          </w:p>
        </w:tc>
        <w:tc>
          <w:tcPr>
            <w:tcW w:w="1644" w:type="dxa"/>
            <w:vAlign w:val="center"/>
          </w:tcPr>
          <w:p w:rsidR="00B00DB5" w:rsidRPr="00E410CF" w:rsidRDefault="00B00DB5" w:rsidP="00AC4A3B">
            <w:pPr>
              <w:widowControl w:val="0"/>
              <w:autoSpaceDE w:val="0"/>
              <w:autoSpaceDN w:val="0"/>
              <w:adjustRightInd w:val="0"/>
              <w:jc w:val="center"/>
            </w:pPr>
            <w:r w:rsidRPr="00E410CF">
              <w:t>3</w:t>
            </w:r>
          </w:p>
        </w:tc>
        <w:tc>
          <w:tcPr>
            <w:tcW w:w="1759" w:type="dxa"/>
            <w:vAlign w:val="center"/>
          </w:tcPr>
          <w:p w:rsidR="00B00DB5" w:rsidRPr="00E410CF" w:rsidRDefault="00B00DB5" w:rsidP="00AC4A3B">
            <w:pPr>
              <w:widowControl w:val="0"/>
              <w:autoSpaceDE w:val="0"/>
              <w:autoSpaceDN w:val="0"/>
              <w:adjustRightInd w:val="0"/>
              <w:jc w:val="center"/>
            </w:pPr>
            <w:r w:rsidRPr="00E410CF">
              <w:t>4</w:t>
            </w:r>
          </w:p>
        </w:tc>
        <w:tc>
          <w:tcPr>
            <w:tcW w:w="1701" w:type="dxa"/>
            <w:vAlign w:val="center"/>
          </w:tcPr>
          <w:p w:rsidR="00B00DB5" w:rsidRPr="00E410CF" w:rsidRDefault="00B00DB5" w:rsidP="00AC4A3B">
            <w:pPr>
              <w:widowControl w:val="0"/>
              <w:autoSpaceDE w:val="0"/>
              <w:autoSpaceDN w:val="0"/>
              <w:adjustRightInd w:val="0"/>
              <w:jc w:val="center"/>
            </w:pPr>
            <w:r w:rsidRPr="00E410CF">
              <w:t>5</w:t>
            </w:r>
          </w:p>
        </w:tc>
        <w:tc>
          <w:tcPr>
            <w:tcW w:w="2479" w:type="dxa"/>
            <w:vAlign w:val="center"/>
          </w:tcPr>
          <w:p w:rsidR="00B00DB5" w:rsidRPr="00E410CF" w:rsidRDefault="00B00DB5" w:rsidP="00AC4A3B">
            <w:pPr>
              <w:widowControl w:val="0"/>
              <w:autoSpaceDE w:val="0"/>
              <w:autoSpaceDN w:val="0"/>
              <w:adjustRightInd w:val="0"/>
              <w:jc w:val="center"/>
            </w:pPr>
            <w:r w:rsidRPr="00E410CF">
              <w:t>6</w:t>
            </w:r>
          </w:p>
        </w:tc>
      </w:tr>
      <w:tr w:rsidR="00B00DB5" w:rsidTr="00AC4A3B">
        <w:tc>
          <w:tcPr>
            <w:tcW w:w="10277" w:type="dxa"/>
            <w:gridSpan w:val="6"/>
          </w:tcPr>
          <w:p w:rsidR="00B00DB5" w:rsidRPr="00E410CF" w:rsidRDefault="00B00DB5" w:rsidP="00AC4A3B">
            <w:pPr>
              <w:widowControl w:val="0"/>
              <w:autoSpaceDE w:val="0"/>
              <w:autoSpaceDN w:val="0"/>
              <w:adjustRightInd w:val="0"/>
              <w:ind w:firstLine="720"/>
              <w:jc w:val="center"/>
              <w:outlineLvl w:val="2"/>
            </w:pPr>
            <w:r w:rsidRPr="00E410CF">
              <w:t>I - Работы, проводимые с оформлением наряда-допуска</w:t>
            </w:r>
          </w:p>
        </w:tc>
      </w:tr>
      <w:tr w:rsidR="00B00DB5" w:rsidTr="00AC4A3B">
        <w:tc>
          <w:tcPr>
            <w:tcW w:w="710" w:type="dxa"/>
          </w:tcPr>
          <w:p w:rsidR="00B00DB5" w:rsidRPr="00E410CF" w:rsidRDefault="00B00DB5" w:rsidP="00AC4A3B">
            <w:pPr>
              <w:widowControl w:val="0"/>
              <w:autoSpaceDE w:val="0"/>
              <w:autoSpaceDN w:val="0"/>
              <w:adjustRightInd w:val="0"/>
              <w:ind w:firstLine="720"/>
            </w:pPr>
          </w:p>
        </w:tc>
        <w:tc>
          <w:tcPr>
            <w:tcW w:w="1984" w:type="dxa"/>
          </w:tcPr>
          <w:p w:rsidR="00B00DB5" w:rsidRPr="00E410CF" w:rsidRDefault="00B00DB5" w:rsidP="00AC4A3B">
            <w:pPr>
              <w:widowControl w:val="0"/>
              <w:autoSpaceDE w:val="0"/>
              <w:autoSpaceDN w:val="0"/>
              <w:adjustRightInd w:val="0"/>
              <w:ind w:firstLine="720"/>
            </w:pPr>
          </w:p>
        </w:tc>
        <w:tc>
          <w:tcPr>
            <w:tcW w:w="1644" w:type="dxa"/>
          </w:tcPr>
          <w:p w:rsidR="00B00DB5" w:rsidRPr="00E410CF" w:rsidRDefault="00B00DB5" w:rsidP="00AC4A3B">
            <w:pPr>
              <w:widowControl w:val="0"/>
              <w:autoSpaceDE w:val="0"/>
              <w:autoSpaceDN w:val="0"/>
              <w:adjustRightInd w:val="0"/>
              <w:ind w:firstLine="720"/>
            </w:pPr>
          </w:p>
        </w:tc>
        <w:tc>
          <w:tcPr>
            <w:tcW w:w="1759" w:type="dxa"/>
          </w:tcPr>
          <w:p w:rsidR="00B00DB5" w:rsidRPr="00E410CF" w:rsidRDefault="00B00DB5" w:rsidP="00AC4A3B">
            <w:pPr>
              <w:widowControl w:val="0"/>
              <w:autoSpaceDE w:val="0"/>
              <w:autoSpaceDN w:val="0"/>
              <w:adjustRightInd w:val="0"/>
              <w:ind w:firstLine="720"/>
            </w:pPr>
          </w:p>
        </w:tc>
        <w:tc>
          <w:tcPr>
            <w:tcW w:w="1701" w:type="dxa"/>
          </w:tcPr>
          <w:p w:rsidR="00B00DB5" w:rsidRPr="00E410CF" w:rsidRDefault="00B00DB5" w:rsidP="00AC4A3B">
            <w:pPr>
              <w:widowControl w:val="0"/>
              <w:autoSpaceDE w:val="0"/>
              <w:autoSpaceDN w:val="0"/>
              <w:adjustRightInd w:val="0"/>
              <w:ind w:firstLine="720"/>
            </w:pPr>
          </w:p>
        </w:tc>
        <w:tc>
          <w:tcPr>
            <w:tcW w:w="2479" w:type="dxa"/>
          </w:tcPr>
          <w:p w:rsidR="00B00DB5" w:rsidRPr="00E410CF" w:rsidRDefault="00B00DB5" w:rsidP="00AC4A3B">
            <w:pPr>
              <w:widowControl w:val="0"/>
              <w:autoSpaceDE w:val="0"/>
              <w:autoSpaceDN w:val="0"/>
              <w:adjustRightInd w:val="0"/>
              <w:ind w:firstLine="720"/>
            </w:pPr>
          </w:p>
        </w:tc>
      </w:tr>
      <w:tr w:rsidR="00B00DB5" w:rsidTr="000522E8">
        <w:trPr>
          <w:trHeight w:val="535"/>
        </w:trPr>
        <w:tc>
          <w:tcPr>
            <w:tcW w:w="10277" w:type="dxa"/>
            <w:gridSpan w:val="6"/>
          </w:tcPr>
          <w:p w:rsidR="00B00DB5" w:rsidRPr="00E410CF" w:rsidRDefault="00B00DB5" w:rsidP="00AC4A3B">
            <w:pPr>
              <w:widowControl w:val="0"/>
              <w:autoSpaceDE w:val="0"/>
              <w:autoSpaceDN w:val="0"/>
              <w:adjustRightInd w:val="0"/>
              <w:ind w:firstLine="720"/>
              <w:jc w:val="center"/>
              <w:outlineLvl w:val="2"/>
            </w:pPr>
            <w:r w:rsidRPr="00E410CF">
              <w:t>II - Работы, проводимые без оформления наряда-допуска с регистрацией в журнале учета газоопасных работ</w:t>
            </w:r>
          </w:p>
        </w:tc>
      </w:tr>
      <w:tr w:rsidR="00B00DB5" w:rsidTr="00AC4A3B">
        <w:tc>
          <w:tcPr>
            <w:tcW w:w="710" w:type="dxa"/>
          </w:tcPr>
          <w:p w:rsidR="00B00DB5" w:rsidRPr="00E410CF" w:rsidRDefault="00B00DB5" w:rsidP="00AC4A3B">
            <w:pPr>
              <w:widowControl w:val="0"/>
              <w:autoSpaceDE w:val="0"/>
              <w:autoSpaceDN w:val="0"/>
              <w:adjustRightInd w:val="0"/>
              <w:ind w:firstLine="720"/>
            </w:pPr>
          </w:p>
        </w:tc>
        <w:tc>
          <w:tcPr>
            <w:tcW w:w="1984" w:type="dxa"/>
          </w:tcPr>
          <w:p w:rsidR="00B00DB5" w:rsidRPr="00E410CF" w:rsidRDefault="00B00DB5" w:rsidP="00AC4A3B">
            <w:pPr>
              <w:widowControl w:val="0"/>
              <w:autoSpaceDE w:val="0"/>
              <w:autoSpaceDN w:val="0"/>
              <w:adjustRightInd w:val="0"/>
              <w:ind w:firstLine="720"/>
            </w:pPr>
          </w:p>
        </w:tc>
        <w:tc>
          <w:tcPr>
            <w:tcW w:w="1644" w:type="dxa"/>
          </w:tcPr>
          <w:p w:rsidR="00B00DB5" w:rsidRPr="00E410CF" w:rsidRDefault="00B00DB5" w:rsidP="00AC4A3B">
            <w:pPr>
              <w:widowControl w:val="0"/>
              <w:autoSpaceDE w:val="0"/>
              <w:autoSpaceDN w:val="0"/>
              <w:adjustRightInd w:val="0"/>
              <w:ind w:firstLine="720"/>
            </w:pPr>
          </w:p>
        </w:tc>
        <w:tc>
          <w:tcPr>
            <w:tcW w:w="1759" w:type="dxa"/>
          </w:tcPr>
          <w:p w:rsidR="00B00DB5" w:rsidRPr="00E410CF" w:rsidRDefault="00B00DB5" w:rsidP="00AC4A3B">
            <w:pPr>
              <w:widowControl w:val="0"/>
              <w:autoSpaceDE w:val="0"/>
              <w:autoSpaceDN w:val="0"/>
              <w:adjustRightInd w:val="0"/>
              <w:ind w:firstLine="720"/>
            </w:pPr>
          </w:p>
        </w:tc>
        <w:tc>
          <w:tcPr>
            <w:tcW w:w="1701" w:type="dxa"/>
          </w:tcPr>
          <w:p w:rsidR="00B00DB5" w:rsidRPr="00E410CF" w:rsidRDefault="00B00DB5" w:rsidP="00AC4A3B">
            <w:pPr>
              <w:widowControl w:val="0"/>
              <w:autoSpaceDE w:val="0"/>
              <w:autoSpaceDN w:val="0"/>
              <w:adjustRightInd w:val="0"/>
              <w:ind w:firstLine="720"/>
            </w:pPr>
          </w:p>
        </w:tc>
        <w:tc>
          <w:tcPr>
            <w:tcW w:w="2479" w:type="dxa"/>
          </w:tcPr>
          <w:p w:rsidR="00B00DB5" w:rsidRPr="00E410CF" w:rsidRDefault="00B00DB5" w:rsidP="00AC4A3B">
            <w:pPr>
              <w:widowControl w:val="0"/>
              <w:autoSpaceDE w:val="0"/>
              <w:autoSpaceDN w:val="0"/>
              <w:adjustRightInd w:val="0"/>
              <w:ind w:firstLine="720"/>
            </w:pPr>
          </w:p>
        </w:tc>
      </w:tr>
    </w:tbl>
    <w:p w:rsidR="00B00DB5" w:rsidRPr="00E410CF" w:rsidRDefault="00B00DB5" w:rsidP="00B00DB5">
      <w:pPr>
        <w:widowControl w:val="0"/>
        <w:autoSpaceDE w:val="0"/>
        <w:autoSpaceDN w:val="0"/>
        <w:jc w:val="both"/>
      </w:pPr>
      <w:r w:rsidRPr="00E410CF">
        <w:t>Руководитель структурного подразделения                   _________________</w:t>
      </w:r>
    </w:p>
    <w:p w:rsidR="00B00DB5" w:rsidRPr="00E410CF" w:rsidRDefault="00B00DB5" w:rsidP="00B00DB5">
      <w:pPr>
        <w:widowControl w:val="0"/>
        <w:autoSpaceDE w:val="0"/>
        <w:autoSpaceDN w:val="0"/>
        <w:jc w:val="both"/>
      </w:pPr>
      <w:r w:rsidRPr="00E410CF">
        <w:t xml:space="preserve">                                                                                                       (подпись)</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lastRenderedPageBreak/>
        <w:t>Согласовано:</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ПАСФ</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Служба производственного контроля</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за соблюдением требований промышленной</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безопасности или лицо, назначенное ответственным</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за осуществление производственного контроля</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и иные структурные подразделения,</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на которые возложены полномочия</w:t>
      </w:r>
    </w:p>
    <w:p w:rsidR="00B00DB5" w:rsidRPr="00E410CF" w:rsidRDefault="00B00DB5" w:rsidP="00B00DB5">
      <w:pPr>
        <w:pStyle w:val="ConsPlusNonformat"/>
        <w:jc w:val="both"/>
        <w:rPr>
          <w:rFonts w:ascii="Times New Roman" w:hAnsi="Times New Roman" w:cs="Times New Roman"/>
          <w:sz w:val="24"/>
          <w:szCs w:val="24"/>
        </w:rPr>
      </w:pPr>
      <w:r w:rsidRPr="00E410CF">
        <w:rPr>
          <w:rFonts w:ascii="Times New Roman" w:hAnsi="Times New Roman" w:cs="Times New Roman"/>
          <w:sz w:val="24"/>
          <w:szCs w:val="24"/>
        </w:rPr>
        <w:t xml:space="preserve">    по согласованию перечня</w:t>
      </w:r>
    </w:p>
    <w:p w:rsidR="00B00DB5" w:rsidRPr="00E410CF" w:rsidRDefault="00B00DB5" w:rsidP="00B00DB5">
      <w:pPr>
        <w:pStyle w:val="af1"/>
        <w:spacing w:line="240" w:lineRule="auto"/>
        <w:ind w:firstLine="0"/>
        <w:sectPr w:rsidR="00B00DB5" w:rsidRPr="00E410CF" w:rsidSect="00AC4A3B">
          <w:pgSz w:w="11906" w:h="16838"/>
          <w:pgMar w:top="1134" w:right="851" w:bottom="1011" w:left="1418" w:header="709" w:footer="709" w:gutter="0"/>
          <w:cols w:space="708"/>
          <w:docGrid w:linePitch="360"/>
        </w:sectPr>
      </w:pPr>
    </w:p>
    <w:p w:rsidR="00B00DB5" w:rsidRPr="00E410CF" w:rsidRDefault="00B00DB5" w:rsidP="00B00DB5">
      <w:pPr>
        <w:pStyle w:val="1TimesNewRoman14pt"/>
        <w:rPr>
          <w:rFonts w:cs="Times New Roman"/>
        </w:rPr>
      </w:pPr>
      <w:bookmarkStart w:id="21" w:name="_Toc521341883"/>
      <w:bookmarkStart w:id="22" w:name="OLE_LINK4"/>
      <w:r w:rsidRPr="00E410CF">
        <w:rPr>
          <w:rFonts w:cs="Times New Roman"/>
          <w:sz w:val="32"/>
          <w:szCs w:val="32"/>
        </w:rPr>
        <w:lastRenderedPageBreak/>
        <w:t>Приложение Б</w:t>
      </w:r>
      <w:r w:rsidRPr="00E410CF">
        <w:rPr>
          <w:rFonts w:cs="Times New Roman"/>
          <w:sz w:val="32"/>
          <w:szCs w:val="32"/>
        </w:rPr>
        <w:br/>
      </w:r>
      <w:r w:rsidRPr="00E410CF">
        <w:rPr>
          <w:rFonts w:cs="Times New Roman"/>
          <w:b w:val="0"/>
          <w:sz w:val="24"/>
          <w:szCs w:val="24"/>
        </w:rPr>
        <w:t>(рекомендуемое)</w:t>
      </w:r>
      <w:r w:rsidRPr="00E410CF">
        <w:rPr>
          <w:rFonts w:cs="Times New Roman"/>
        </w:rPr>
        <w:br/>
        <w:t>Типовые формы журналов</w:t>
      </w:r>
      <w:bookmarkEnd w:id="21"/>
    </w:p>
    <w:p w:rsidR="00B00DB5" w:rsidRPr="00E410CF" w:rsidRDefault="00B00DB5" w:rsidP="00B00DB5">
      <w:pPr>
        <w:jc w:val="center"/>
        <w:rPr>
          <w:b/>
          <w:sz w:val="28"/>
          <w:szCs w:val="28"/>
        </w:rPr>
      </w:pPr>
    </w:p>
    <w:p w:rsidR="00B00DB5" w:rsidRPr="00E410CF" w:rsidRDefault="00B00DB5" w:rsidP="00B00DB5">
      <w:pPr>
        <w:pStyle w:val="27"/>
        <w:rPr>
          <w:rFonts w:cs="Times New Roman"/>
        </w:rPr>
      </w:pPr>
      <w:bookmarkStart w:id="23" w:name="_Toc521341884"/>
      <w:r w:rsidRPr="00E410CF">
        <w:rPr>
          <w:rFonts w:cs="Times New Roman"/>
        </w:rPr>
        <w:t>Б.1 Форма журнала регистрации в структурном подразделении нарядов-допусков на проведение огневых, газоопасных, ремонтных работ и работ повышенной опасности</w:t>
      </w:r>
      <w:bookmarkEnd w:id="23"/>
    </w:p>
    <w:bookmarkEnd w:id="22"/>
    <w:p w:rsidR="00B00DB5" w:rsidRPr="00E410CF" w:rsidRDefault="00B00DB5" w:rsidP="00B00DB5">
      <w:pPr>
        <w:pStyle w:val="af1"/>
        <w:spacing w:line="240" w:lineRule="auto"/>
        <w:ind w:firstLine="0"/>
        <w:jc w:val="center"/>
        <w:rPr>
          <w:sz w:val="28"/>
          <w:szCs w:val="28"/>
        </w:rPr>
      </w:pPr>
    </w:p>
    <w:p w:rsidR="00B00DB5" w:rsidRPr="00E410CF" w:rsidRDefault="00B00DB5" w:rsidP="00B00DB5">
      <w:pPr>
        <w:pStyle w:val="af1"/>
        <w:spacing w:line="240" w:lineRule="auto"/>
        <w:ind w:firstLine="0"/>
        <w:jc w:val="center"/>
      </w:pPr>
      <w:r w:rsidRPr="00E410CF">
        <w:t>ЖУРНАЛ</w:t>
      </w:r>
    </w:p>
    <w:p w:rsidR="00B00DB5" w:rsidRPr="00E410CF" w:rsidRDefault="00B00DB5" w:rsidP="00B00DB5">
      <w:pPr>
        <w:pStyle w:val="af1"/>
        <w:spacing w:line="240" w:lineRule="auto"/>
        <w:ind w:firstLine="0"/>
        <w:jc w:val="center"/>
      </w:pPr>
      <w:r w:rsidRPr="00E410CF">
        <w:t xml:space="preserve">регистрации в структурном подразделении </w:t>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1"/>
        <w:spacing w:line="240" w:lineRule="auto"/>
        <w:ind w:firstLine="0"/>
        <w:jc w:val="center"/>
      </w:pPr>
      <w:r w:rsidRPr="00E410CF">
        <w:t>нарядов-допусков на проведение огневых, газоопасных, ремонтных работ и работ повышенной опасности</w:t>
      </w:r>
    </w:p>
    <w:p w:rsidR="00B00DB5" w:rsidRPr="00E410CF" w:rsidRDefault="00B00DB5" w:rsidP="00B00DB5">
      <w:pPr>
        <w:pStyle w:val="af1"/>
        <w:spacing w:line="240" w:lineRule="auto"/>
        <w:ind w:firstLine="0"/>
        <w:jc w:val="center"/>
      </w:pPr>
    </w:p>
    <w:tbl>
      <w:tblPr>
        <w:tblW w:w="13608"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1491"/>
        <w:gridCol w:w="1772"/>
        <w:gridCol w:w="1140"/>
        <w:gridCol w:w="2054"/>
        <w:gridCol w:w="1843"/>
        <w:gridCol w:w="1772"/>
        <w:gridCol w:w="1057"/>
        <w:gridCol w:w="1842"/>
      </w:tblGrid>
      <w:tr w:rsidR="00B00DB5" w:rsidTr="00AC4A3B">
        <w:trPr>
          <w:cantSplit/>
          <w:trHeight w:val="1134"/>
        </w:trPr>
        <w:tc>
          <w:tcPr>
            <w:tcW w:w="637" w:type="dxa"/>
            <w:vAlign w:val="center"/>
          </w:tcPr>
          <w:p w:rsidR="00B00DB5" w:rsidRPr="00E410CF" w:rsidRDefault="00B00DB5" w:rsidP="00AC4A3B">
            <w:pPr>
              <w:jc w:val="center"/>
            </w:pPr>
            <w:r w:rsidRPr="00E410CF">
              <w:t>№</w:t>
            </w:r>
          </w:p>
          <w:p w:rsidR="00B00DB5" w:rsidRPr="00E410CF" w:rsidRDefault="00B00DB5" w:rsidP="00AC4A3B">
            <w:pPr>
              <w:jc w:val="center"/>
            </w:pPr>
            <w:r w:rsidRPr="00E410CF">
              <w:t>п/п</w:t>
            </w:r>
          </w:p>
        </w:tc>
        <w:tc>
          <w:tcPr>
            <w:tcW w:w="1491" w:type="dxa"/>
            <w:vAlign w:val="center"/>
          </w:tcPr>
          <w:p w:rsidR="00B00DB5" w:rsidRPr="00E410CF" w:rsidRDefault="00B00DB5" w:rsidP="00AC4A3B">
            <w:pPr>
              <w:jc w:val="center"/>
            </w:pPr>
            <w:r w:rsidRPr="00E410CF">
              <w:t>Дата и время</w:t>
            </w:r>
          </w:p>
          <w:p w:rsidR="00B00DB5" w:rsidRPr="00E410CF" w:rsidRDefault="00B00DB5" w:rsidP="00AC4A3B">
            <w:pPr>
              <w:jc w:val="center"/>
            </w:pPr>
            <w:r w:rsidRPr="00E410CF">
              <w:t>проведения</w:t>
            </w:r>
          </w:p>
          <w:p w:rsidR="00B00DB5" w:rsidRPr="00E410CF" w:rsidRDefault="00B00DB5" w:rsidP="00AC4A3B">
            <w:pPr>
              <w:jc w:val="center"/>
            </w:pPr>
            <w:r w:rsidRPr="00E410CF">
              <w:t>работ</w:t>
            </w:r>
          </w:p>
        </w:tc>
        <w:tc>
          <w:tcPr>
            <w:tcW w:w="1772" w:type="dxa"/>
            <w:vAlign w:val="center"/>
          </w:tcPr>
          <w:p w:rsidR="00B00DB5" w:rsidRPr="00E410CF" w:rsidRDefault="00B00DB5" w:rsidP="00AC4A3B">
            <w:pPr>
              <w:jc w:val="center"/>
            </w:pPr>
            <w:r w:rsidRPr="00E410CF">
              <w:t>Наименование</w:t>
            </w:r>
          </w:p>
          <w:p w:rsidR="00B00DB5" w:rsidRPr="00E410CF" w:rsidRDefault="00B00DB5" w:rsidP="00AC4A3B">
            <w:pPr>
              <w:jc w:val="center"/>
            </w:pPr>
            <w:r w:rsidRPr="00E410CF">
              <w:t>работ</w:t>
            </w:r>
          </w:p>
          <w:p w:rsidR="00B00DB5" w:rsidRPr="00E410CF" w:rsidRDefault="00B00DB5" w:rsidP="00AC4A3B">
            <w:pPr>
              <w:jc w:val="center"/>
            </w:pPr>
            <w:r w:rsidRPr="00E410CF">
              <w:t>и номер наряда-допуска</w:t>
            </w:r>
          </w:p>
        </w:tc>
        <w:tc>
          <w:tcPr>
            <w:tcW w:w="1140" w:type="dxa"/>
            <w:vAlign w:val="center"/>
          </w:tcPr>
          <w:p w:rsidR="00B00DB5" w:rsidRPr="00E410CF" w:rsidRDefault="00B00DB5" w:rsidP="00AC4A3B">
            <w:pPr>
              <w:jc w:val="center"/>
            </w:pPr>
            <w:r w:rsidRPr="00E410CF">
              <w:t>Место проведения работ</w:t>
            </w:r>
          </w:p>
        </w:tc>
        <w:tc>
          <w:tcPr>
            <w:tcW w:w="2054" w:type="dxa"/>
            <w:vAlign w:val="center"/>
          </w:tcPr>
          <w:p w:rsidR="00B00DB5" w:rsidRPr="00E410CF" w:rsidRDefault="00B00DB5" w:rsidP="00AC4A3B">
            <w:pPr>
              <w:jc w:val="center"/>
            </w:pPr>
            <w:r w:rsidRPr="00E410CF">
              <w:t>Организация, должность, ФИО лица, ответственного за проведение работ</w:t>
            </w:r>
          </w:p>
        </w:tc>
        <w:tc>
          <w:tcPr>
            <w:tcW w:w="1843" w:type="dxa"/>
            <w:vAlign w:val="center"/>
          </w:tcPr>
          <w:p w:rsidR="00B00DB5" w:rsidRPr="00E410CF" w:rsidRDefault="00B00DB5" w:rsidP="00AC4A3B">
            <w:pPr>
              <w:jc w:val="center"/>
            </w:pPr>
            <w:r w:rsidRPr="00E410CF">
              <w:t>ФИО, должность лица, ответственного за подготовку работ</w:t>
            </w:r>
          </w:p>
        </w:tc>
        <w:tc>
          <w:tcPr>
            <w:tcW w:w="1772" w:type="dxa"/>
            <w:vAlign w:val="center"/>
          </w:tcPr>
          <w:p w:rsidR="00B00DB5" w:rsidRPr="00E410CF" w:rsidRDefault="00B00DB5" w:rsidP="00AC4A3B">
            <w:pPr>
              <w:jc w:val="center"/>
            </w:pPr>
            <w:r w:rsidRPr="00E410CF">
              <w:t>Подпись лица, ответственного за подготовку работ в получении наряда-допуска (дата, время)</w:t>
            </w:r>
          </w:p>
        </w:tc>
        <w:tc>
          <w:tcPr>
            <w:tcW w:w="1057" w:type="dxa"/>
            <w:textDirection w:val="btLr"/>
            <w:vAlign w:val="center"/>
          </w:tcPr>
          <w:p w:rsidR="00B00DB5" w:rsidRPr="00E410CF" w:rsidRDefault="00B00DB5" w:rsidP="00AC4A3B">
            <w:pPr>
              <w:ind w:left="113" w:right="113"/>
              <w:jc w:val="center"/>
            </w:pPr>
            <w:r w:rsidRPr="00E410CF">
              <w:t>Дата, время закрытия наряда-допуска</w:t>
            </w:r>
          </w:p>
        </w:tc>
        <w:tc>
          <w:tcPr>
            <w:tcW w:w="1842" w:type="dxa"/>
            <w:vAlign w:val="center"/>
          </w:tcPr>
          <w:p w:rsidR="00B00DB5" w:rsidRPr="00E410CF" w:rsidRDefault="00B00DB5" w:rsidP="00AC4A3B">
            <w:pPr>
              <w:jc w:val="center"/>
            </w:pPr>
            <w:r w:rsidRPr="00E410CF">
              <w:t>Подпись лица, ответственного</w:t>
            </w:r>
          </w:p>
          <w:p w:rsidR="00B00DB5" w:rsidRPr="00E410CF" w:rsidRDefault="00B00DB5" w:rsidP="00AC4A3B">
            <w:pPr>
              <w:jc w:val="center"/>
            </w:pPr>
            <w:r w:rsidRPr="00E410CF">
              <w:t>за хранение</w:t>
            </w:r>
          </w:p>
          <w:p w:rsidR="00B00DB5" w:rsidRPr="00E410CF" w:rsidRDefault="00B00DB5" w:rsidP="00AC4A3B">
            <w:pPr>
              <w:jc w:val="center"/>
            </w:pPr>
            <w:r w:rsidRPr="00E410CF">
              <w:t>закрытого</w:t>
            </w:r>
          </w:p>
          <w:p w:rsidR="00B00DB5" w:rsidRPr="00E410CF" w:rsidRDefault="00B00DB5" w:rsidP="00AC4A3B">
            <w:pPr>
              <w:jc w:val="center"/>
            </w:pPr>
            <w:r w:rsidRPr="00E410CF">
              <w:t>наряда-допуска</w:t>
            </w:r>
          </w:p>
        </w:tc>
      </w:tr>
      <w:tr w:rsidR="00B00DB5" w:rsidTr="00AC4A3B">
        <w:trPr>
          <w:cantSplit/>
        </w:trPr>
        <w:tc>
          <w:tcPr>
            <w:tcW w:w="637" w:type="dxa"/>
            <w:vAlign w:val="center"/>
          </w:tcPr>
          <w:p w:rsidR="00B00DB5" w:rsidRPr="00E410CF" w:rsidRDefault="00B00DB5" w:rsidP="00AC4A3B">
            <w:pPr>
              <w:jc w:val="center"/>
            </w:pPr>
            <w:r w:rsidRPr="00E410CF">
              <w:t>1</w:t>
            </w:r>
          </w:p>
        </w:tc>
        <w:tc>
          <w:tcPr>
            <w:tcW w:w="1491" w:type="dxa"/>
            <w:vAlign w:val="center"/>
          </w:tcPr>
          <w:p w:rsidR="00B00DB5" w:rsidRPr="00E410CF" w:rsidRDefault="00B00DB5" w:rsidP="00AC4A3B">
            <w:pPr>
              <w:jc w:val="center"/>
            </w:pPr>
            <w:r w:rsidRPr="00E410CF">
              <w:t>2</w:t>
            </w:r>
          </w:p>
        </w:tc>
        <w:tc>
          <w:tcPr>
            <w:tcW w:w="1772" w:type="dxa"/>
            <w:vAlign w:val="center"/>
          </w:tcPr>
          <w:p w:rsidR="00B00DB5" w:rsidRPr="00E410CF" w:rsidRDefault="00B00DB5" w:rsidP="00AC4A3B">
            <w:pPr>
              <w:jc w:val="center"/>
            </w:pPr>
            <w:r w:rsidRPr="00E410CF">
              <w:t>3</w:t>
            </w:r>
          </w:p>
        </w:tc>
        <w:tc>
          <w:tcPr>
            <w:tcW w:w="1140" w:type="dxa"/>
            <w:vAlign w:val="center"/>
          </w:tcPr>
          <w:p w:rsidR="00B00DB5" w:rsidRPr="00E410CF" w:rsidRDefault="00B00DB5" w:rsidP="00AC4A3B">
            <w:pPr>
              <w:jc w:val="center"/>
            </w:pPr>
            <w:r w:rsidRPr="00E410CF">
              <w:t>4</w:t>
            </w:r>
          </w:p>
        </w:tc>
        <w:tc>
          <w:tcPr>
            <w:tcW w:w="2054" w:type="dxa"/>
            <w:vAlign w:val="center"/>
          </w:tcPr>
          <w:p w:rsidR="00B00DB5" w:rsidRPr="00E410CF" w:rsidRDefault="00B00DB5" w:rsidP="00AC4A3B">
            <w:pPr>
              <w:jc w:val="center"/>
            </w:pPr>
            <w:r w:rsidRPr="00E410CF">
              <w:t>5</w:t>
            </w:r>
          </w:p>
        </w:tc>
        <w:tc>
          <w:tcPr>
            <w:tcW w:w="1843" w:type="dxa"/>
            <w:vAlign w:val="center"/>
          </w:tcPr>
          <w:p w:rsidR="00B00DB5" w:rsidRPr="00E410CF" w:rsidRDefault="00B00DB5" w:rsidP="00AC4A3B">
            <w:pPr>
              <w:jc w:val="center"/>
            </w:pPr>
            <w:r w:rsidRPr="00E410CF">
              <w:t>6</w:t>
            </w:r>
          </w:p>
        </w:tc>
        <w:tc>
          <w:tcPr>
            <w:tcW w:w="1772" w:type="dxa"/>
            <w:vAlign w:val="center"/>
          </w:tcPr>
          <w:p w:rsidR="00B00DB5" w:rsidRPr="00E410CF" w:rsidRDefault="00B00DB5" w:rsidP="00AC4A3B">
            <w:pPr>
              <w:jc w:val="center"/>
            </w:pPr>
            <w:r w:rsidRPr="00E410CF">
              <w:t>7</w:t>
            </w:r>
          </w:p>
        </w:tc>
        <w:tc>
          <w:tcPr>
            <w:tcW w:w="1057" w:type="dxa"/>
            <w:vAlign w:val="center"/>
          </w:tcPr>
          <w:p w:rsidR="00B00DB5" w:rsidRPr="00E410CF" w:rsidRDefault="00B00DB5" w:rsidP="00AC4A3B">
            <w:pPr>
              <w:jc w:val="center"/>
            </w:pPr>
            <w:r w:rsidRPr="00E410CF">
              <w:t>8</w:t>
            </w:r>
          </w:p>
        </w:tc>
        <w:tc>
          <w:tcPr>
            <w:tcW w:w="1842" w:type="dxa"/>
            <w:vAlign w:val="center"/>
          </w:tcPr>
          <w:p w:rsidR="00B00DB5" w:rsidRPr="00E410CF" w:rsidRDefault="00B00DB5" w:rsidP="00AC4A3B">
            <w:pPr>
              <w:jc w:val="center"/>
            </w:pPr>
            <w:r w:rsidRPr="00E410CF">
              <w:t>9</w:t>
            </w:r>
          </w:p>
        </w:tc>
      </w:tr>
      <w:tr w:rsidR="00B00DB5" w:rsidTr="00AC4A3B">
        <w:trPr>
          <w:cantSplit/>
        </w:trPr>
        <w:tc>
          <w:tcPr>
            <w:tcW w:w="637" w:type="dxa"/>
            <w:vAlign w:val="center"/>
          </w:tcPr>
          <w:p w:rsidR="00B00DB5" w:rsidRPr="00E410CF" w:rsidRDefault="00B00DB5" w:rsidP="00AC4A3B">
            <w:pPr>
              <w:jc w:val="center"/>
            </w:pPr>
          </w:p>
        </w:tc>
        <w:tc>
          <w:tcPr>
            <w:tcW w:w="1491" w:type="dxa"/>
            <w:vAlign w:val="center"/>
          </w:tcPr>
          <w:p w:rsidR="00B00DB5" w:rsidRPr="00E410CF" w:rsidRDefault="00B00DB5" w:rsidP="00AC4A3B">
            <w:pPr>
              <w:jc w:val="center"/>
            </w:pPr>
          </w:p>
        </w:tc>
        <w:tc>
          <w:tcPr>
            <w:tcW w:w="1772" w:type="dxa"/>
            <w:vAlign w:val="center"/>
          </w:tcPr>
          <w:p w:rsidR="00B00DB5" w:rsidRPr="00E410CF" w:rsidRDefault="00B00DB5" w:rsidP="00AC4A3B">
            <w:pPr>
              <w:jc w:val="center"/>
            </w:pPr>
          </w:p>
        </w:tc>
        <w:tc>
          <w:tcPr>
            <w:tcW w:w="1140" w:type="dxa"/>
            <w:vAlign w:val="center"/>
          </w:tcPr>
          <w:p w:rsidR="00B00DB5" w:rsidRPr="00E410CF" w:rsidRDefault="00B00DB5" w:rsidP="00AC4A3B">
            <w:pPr>
              <w:jc w:val="center"/>
            </w:pPr>
          </w:p>
        </w:tc>
        <w:tc>
          <w:tcPr>
            <w:tcW w:w="2054" w:type="dxa"/>
            <w:vAlign w:val="center"/>
          </w:tcPr>
          <w:p w:rsidR="00B00DB5" w:rsidRPr="00E410CF" w:rsidRDefault="00B00DB5" w:rsidP="00AC4A3B">
            <w:pPr>
              <w:jc w:val="center"/>
            </w:pPr>
          </w:p>
        </w:tc>
        <w:tc>
          <w:tcPr>
            <w:tcW w:w="1843" w:type="dxa"/>
            <w:vAlign w:val="center"/>
          </w:tcPr>
          <w:p w:rsidR="00B00DB5" w:rsidRPr="00E410CF" w:rsidRDefault="00B00DB5" w:rsidP="00AC4A3B">
            <w:pPr>
              <w:jc w:val="center"/>
            </w:pPr>
          </w:p>
        </w:tc>
        <w:tc>
          <w:tcPr>
            <w:tcW w:w="1772" w:type="dxa"/>
            <w:vAlign w:val="center"/>
          </w:tcPr>
          <w:p w:rsidR="00B00DB5" w:rsidRPr="00E410CF" w:rsidRDefault="00B00DB5" w:rsidP="00AC4A3B">
            <w:pPr>
              <w:jc w:val="center"/>
            </w:pPr>
          </w:p>
        </w:tc>
        <w:tc>
          <w:tcPr>
            <w:tcW w:w="1057" w:type="dxa"/>
            <w:vAlign w:val="center"/>
          </w:tcPr>
          <w:p w:rsidR="00B00DB5" w:rsidRPr="00E410CF" w:rsidRDefault="00B00DB5" w:rsidP="00AC4A3B">
            <w:pPr>
              <w:jc w:val="center"/>
            </w:pPr>
          </w:p>
        </w:tc>
        <w:tc>
          <w:tcPr>
            <w:tcW w:w="1842" w:type="dxa"/>
            <w:vAlign w:val="center"/>
          </w:tcPr>
          <w:p w:rsidR="00B00DB5" w:rsidRPr="00E410CF" w:rsidRDefault="00B00DB5" w:rsidP="00AC4A3B">
            <w:pPr>
              <w:jc w:val="center"/>
            </w:pPr>
          </w:p>
        </w:tc>
      </w:tr>
      <w:tr w:rsidR="00B00DB5" w:rsidTr="00AC4A3B">
        <w:trPr>
          <w:cantSplit/>
        </w:trPr>
        <w:tc>
          <w:tcPr>
            <w:tcW w:w="637" w:type="dxa"/>
            <w:vAlign w:val="center"/>
          </w:tcPr>
          <w:p w:rsidR="00B00DB5" w:rsidRPr="00E410CF" w:rsidRDefault="00B00DB5" w:rsidP="00AC4A3B">
            <w:pPr>
              <w:jc w:val="center"/>
            </w:pPr>
          </w:p>
        </w:tc>
        <w:tc>
          <w:tcPr>
            <w:tcW w:w="1491" w:type="dxa"/>
            <w:vAlign w:val="center"/>
          </w:tcPr>
          <w:p w:rsidR="00B00DB5" w:rsidRPr="00E410CF" w:rsidRDefault="00B00DB5" w:rsidP="00AC4A3B">
            <w:pPr>
              <w:jc w:val="center"/>
            </w:pPr>
          </w:p>
        </w:tc>
        <w:tc>
          <w:tcPr>
            <w:tcW w:w="1772" w:type="dxa"/>
            <w:vAlign w:val="center"/>
          </w:tcPr>
          <w:p w:rsidR="00B00DB5" w:rsidRPr="00E410CF" w:rsidRDefault="00B00DB5" w:rsidP="00AC4A3B">
            <w:pPr>
              <w:jc w:val="center"/>
            </w:pPr>
          </w:p>
        </w:tc>
        <w:tc>
          <w:tcPr>
            <w:tcW w:w="1140" w:type="dxa"/>
            <w:vAlign w:val="center"/>
          </w:tcPr>
          <w:p w:rsidR="00B00DB5" w:rsidRPr="00E410CF" w:rsidRDefault="00B00DB5" w:rsidP="00AC4A3B">
            <w:pPr>
              <w:jc w:val="center"/>
            </w:pPr>
          </w:p>
        </w:tc>
        <w:tc>
          <w:tcPr>
            <w:tcW w:w="2054" w:type="dxa"/>
            <w:vAlign w:val="center"/>
          </w:tcPr>
          <w:p w:rsidR="00B00DB5" w:rsidRPr="00E410CF" w:rsidRDefault="00B00DB5" w:rsidP="00AC4A3B">
            <w:pPr>
              <w:jc w:val="center"/>
            </w:pPr>
          </w:p>
        </w:tc>
        <w:tc>
          <w:tcPr>
            <w:tcW w:w="1843" w:type="dxa"/>
            <w:vAlign w:val="center"/>
          </w:tcPr>
          <w:p w:rsidR="00B00DB5" w:rsidRPr="00E410CF" w:rsidRDefault="00B00DB5" w:rsidP="00AC4A3B">
            <w:pPr>
              <w:jc w:val="center"/>
            </w:pPr>
          </w:p>
        </w:tc>
        <w:tc>
          <w:tcPr>
            <w:tcW w:w="1772" w:type="dxa"/>
            <w:vAlign w:val="center"/>
          </w:tcPr>
          <w:p w:rsidR="00B00DB5" w:rsidRPr="00E410CF" w:rsidRDefault="00B00DB5" w:rsidP="00AC4A3B">
            <w:pPr>
              <w:jc w:val="center"/>
            </w:pPr>
          </w:p>
        </w:tc>
        <w:tc>
          <w:tcPr>
            <w:tcW w:w="1057" w:type="dxa"/>
            <w:vAlign w:val="center"/>
          </w:tcPr>
          <w:p w:rsidR="00B00DB5" w:rsidRPr="00E410CF" w:rsidRDefault="00B00DB5" w:rsidP="00AC4A3B">
            <w:pPr>
              <w:jc w:val="center"/>
            </w:pPr>
          </w:p>
        </w:tc>
        <w:tc>
          <w:tcPr>
            <w:tcW w:w="1842" w:type="dxa"/>
            <w:vAlign w:val="center"/>
          </w:tcPr>
          <w:p w:rsidR="00B00DB5" w:rsidRPr="00E410CF" w:rsidRDefault="00B00DB5" w:rsidP="00AC4A3B">
            <w:pPr>
              <w:jc w:val="center"/>
            </w:pPr>
          </w:p>
        </w:tc>
      </w:tr>
      <w:tr w:rsidR="00B00DB5" w:rsidTr="00AC4A3B">
        <w:trPr>
          <w:cantSplit/>
        </w:trPr>
        <w:tc>
          <w:tcPr>
            <w:tcW w:w="637" w:type="dxa"/>
            <w:vAlign w:val="center"/>
          </w:tcPr>
          <w:p w:rsidR="00B00DB5" w:rsidRPr="00E410CF" w:rsidRDefault="00B00DB5" w:rsidP="00AC4A3B">
            <w:pPr>
              <w:jc w:val="center"/>
            </w:pPr>
          </w:p>
        </w:tc>
        <w:tc>
          <w:tcPr>
            <w:tcW w:w="1491" w:type="dxa"/>
            <w:vAlign w:val="center"/>
          </w:tcPr>
          <w:p w:rsidR="00B00DB5" w:rsidRPr="00E410CF" w:rsidRDefault="00B00DB5" w:rsidP="00AC4A3B">
            <w:pPr>
              <w:jc w:val="center"/>
            </w:pPr>
          </w:p>
        </w:tc>
        <w:tc>
          <w:tcPr>
            <w:tcW w:w="1772" w:type="dxa"/>
            <w:vAlign w:val="center"/>
          </w:tcPr>
          <w:p w:rsidR="00B00DB5" w:rsidRPr="00E410CF" w:rsidRDefault="00B00DB5" w:rsidP="00AC4A3B">
            <w:pPr>
              <w:jc w:val="center"/>
            </w:pPr>
          </w:p>
        </w:tc>
        <w:tc>
          <w:tcPr>
            <w:tcW w:w="1140" w:type="dxa"/>
            <w:vAlign w:val="center"/>
          </w:tcPr>
          <w:p w:rsidR="00B00DB5" w:rsidRPr="00E410CF" w:rsidRDefault="00B00DB5" w:rsidP="00AC4A3B">
            <w:pPr>
              <w:jc w:val="center"/>
            </w:pPr>
          </w:p>
        </w:tc>
        <w:tc>
          <w:tcPr>
            <w:tcW w:w="2054" w:type="dxa"/>
            <w:vAlign w:val="center"/>
          </w:tcPr>
          <w:p w:rsidR="00B00DB5" w:rsidRPr="00E410CF" w:rsidRDefault="00B00DB5" w:rsidP="00AC4A3B">
            <w:pPr>
              <w:jc w:val="center"/>
            </w:pPr>
          </w:p>
        </w:tc>
        <w:tc>
          <w:tcPr>
            <w:tcW w:w="1843" w:type="dxa"/>
            <w:vAlign w:val="center"/>
          </w:tcPr>
          <w:p w:rsidR="00B00DB5" w:rsidRPr="00E410CF" w:rsidRDefault="00B00DB5" w:rsidP="00AC4A3B">
            <w:pPr>
              <w:jc w:val="center"/>
            </w:pPr>
          </w:p>
        </w:tc>
        <w:tc>
          <w:tcPr>
            <w:tcW w:w="1772" w:type="dxa"/>
            <w:vAlign w:val="center"/>
          </w:tcPr>
          <w:p w:rsidR="00B00DB5" w:rsidRPr="00E410CF" w:rsidRDefault="00B00DB5" w:rsidP="00AC4A3B">
            <w:pPr>
              <w:jc w:val="center"/>
            </w:pPr>
          </w:p>
        </w:tc>
        <w:tc>
          <w:tcPr>
            <w:tcW w:w="1057" w:type="dxa"/>
            <w:vAlign w:val="center"/>
          </w:tcPr>
          <w:p w:rsidR="00B00DB5" w:rsidRPr="00E410CF" w:rsidRDefault="00B00DB5" w:rsidP="00AC4A3B">
            <w:pPr>
              <w:jc w:val="center"/>
            </w:pPr>
          </w:p>
        </w:tc>
        <w:tc>
          <w:tcPr>
            <w:tcW w:w="1842" w:type="dxa"/>
            <w:vAlign w:val="center"/>
          </w:tcPr>
          <w:p w:rsidR="00B00DB5" w:rsidRPr="00E410CF" w:rsidRDefault="00B00DB5" w:rsidP="00AC4A3B">
            <w:pPr>
              <w:jc w:val="center"/>
            </w:pPr>
          </w:p>
        </w:tc>
      </w:tr>
      <w:tr w:rsidR="00B00DB5" w:rsidTr="00AC4A3B">
        <w:trPr>
          <w:cantSplit/>
        </w:trPr>
        <w:tc>
          <w:tcPr>
            <w:tcW w:w="637" w:type="dxa"/>
            <w:vAlign w:val="center"/>
          </w:tcPr>
          <w:p w:rsidR="00B00DB5" w:rsidRPr="00E410CF" w:rsidRDefault="00B00DB5" w:rsidP="00AC4A3B">
            <w:pPr>
              <w:jc w:val="center"/>
            </w:pPr>
          </w:p>
        </w:tc>
        <w:tc>
          <w:tcPr>
            <w:tcW w:w="1491" w:type="dxa"/>
            <w:vAlign w:val="center"/>
          </w:tcPr>
          <w:p w:rsidR="00B00DB5" w:rsidRPr="00E410CF" w:rsidRDefault="00B00DB5" w:rsidP="00AC4A3B">
            <w:pPr>
              <w:jc w:val="center"/>
            </w:pPr>
          </w:p>
        </w:tc>
        <w:tc>
          <w:tcPr>
            <w:tcW w:w="1772" w:type="dxa"/>
            <w:vAlign w:val="center"/>
          </w:tcPr>
          <w:p w:rsidR="00B00DB5" w:rsidRPr="00E410CF" w:rsidRDefault="00B00DB5" w:rsidP="00AC4A3B">
            <w:pPr>
              <w:jc w:val="center"/>
            </w:pPr>
          </w:p>
        </w:tc>
        <w:tc>
          <w:tcPr>
            <w:tcW w:w="1140" w:type="dxa"/>
            <w:vAlign w:val="center"/>
          </w:tcPr>
          <w:p w:rsidR="00B00DB5" w:rsidRPr="00E410CF" w:rsidRDefault="00B00DB5" w:rsidP="00AC4A3B">
            <w:pPr>
              <w:jc w:val="center"/>
            </w:pPr>
          </w:p>
        </w:tc>
        <w:tc>
          <w:tcPr>
            <w:tcW w:w="2054" w:type="dxa"/>
            <w:vAlign w:val="center"/>
          </w:tcPr>
          <w:p w:rsidR="00B00DB5" w:rsidRPr="00E410CF" w:rsidRDefault="00B00DB5" w:rsidP="00AC4A3B">
            <w:pPr>
              <w:jc w:val="center"/>
            </w:pPr>
          </w:p>
        </w:tc>
        <w:tc>
          <w:tcPr>
            <w:tcW w:w="1843" w:type="dxa"/>
            <w:vAlign w:val="center"/>
          </w:tcPr>
          <w:p w:rsidR="00B00DB5" w:rsidRPr="00E410CF" w:rsidRDefault="00B00DB5" w:rsidP="00AC4A3B">
            <w:pPr>
              <w:jc w:val="center"/>
            </w:pPr>
          </w:p>
        </w:tc>
        <w:tc>
          <w:tcPr>
            <w:tcW w:w="1772" w:type="dxa"/>
            <w:vAlign w:val="center"/>
          </w:tcPr>
          <w:p w:rsidR="00B00DB5" w:rsidRPr="00E410CF" w:rsidRDefault="00B00DB5" w:rsidP="00AC4A3B">
            <w:pPr>
              <w:jc w:val="center"/>
            </w:pPr>
          </w:p>
        </w:tc>
        <w:tc>
          <w:tcPr>
            <w:tcW w:w="1057" w:type="dxa"/>
            <w:vAlign w:val="center"/>
          </w:tcPr>
          <w:p w:rsidR="00B00DB5" w:rsidRPr="00E410CF" w:rsidRDefault="00B00DB5" w:rsidP="00AC4A3B">
            <w:pPr>
              <w:jc w:val="center"/>
            </w:pPr>
          </w:p>
        </w:tc>
        <w:tc>
          <w:tcPr>
            <w:tcW w:w="1842" w:type="dxa"/>
            <w:vAlign w:val="center"/>
          </w:tcPr>
          <w:p w:rsidR="00B00DB5" w:rsidRPr="00E410CF" w:rsidRDefault="00B00DB5" w:rsidP="00AC4A3B">
            <w:pPr>
              <w:jc w:val="center"/>
            </w:pPr>
          </w:p>
        </w:tc>
      </w:tr>
    </w:tbl>
    <w:p w:rsidR="00B00DB5" w:rsidRPr="00E410CF" w:rsidRDefault="00B00DB5" w:rsidP="00B00DB5">
      <w:pPr>
        <w:pStyle w:val="af1"/>
      </w:pPr>
    </w:p>
    <w:p w:rsidR="00B00DB5" w:rsidRPr="00E410CF" w:rsidRDefault="00B00DB5" w:rsidP="00B00DB5">
      <w:pPr>
        <w:pStyle w:val="af1"/>
        <w:sectPr w:rsidR="00B00DB5" w:rsidRPr="00E410CF" w:rsidSect="00AC4A3B">
          <w:headerReference w:type="default" r:id="rId12"/>
          <w:footerReference w:type="default" r:id="rId13"/>
          <w:pgSz w:w="16838" w:h="11906" w:orient="landscape"/>
          <w:pgMar w:top="1418" w:right="1843" w:bottom="851" w:left="1134" w:header="709" w:footer="709" w:gutter="0"/>
          <w:cols w:space="708"/>
          <w:docGrid w:linePitch="360"/>
        </w:sectPr>
      </w:pPr>
    </w:p>
    <w:p w:rsidR="00B00DB5" w:rsidRPr="00E410CF" w:rsidRDefault="00B00DB5" w:rsidP="00B00DB5">
      <w:pPr>
        <w:pStyle w:val="27"/>
        <w:rPr>
          <w:rFonts w:cs="Times New Roman"/>
        </w:rPr>
      </w:pPr>
      <w:bookmarkStart w:id="24" w:name="_Toc521341885"/>
      <w:r w:rsidRPr="00E410CF">
        <w:rPr>
          <w:rFonts w:cs="Times New Roman"/>
        </w:rPr>
        <w:lastRenderedPageBreak/>
        <w:t>Б.2 Форма журнала регистрации работ, выполняемых по распоряжению</w:t>
      </w:r>
      <w:bookmarkEnd w:id="24"/>
    </w:p>
    <w:p w:rsidR="00B00DB5" w:rsidRPr="00E410CF" w:rsidRDefault="00B00DB5" w:rsidP="00B00DB5">
      <w:pPr>
        <w:pStyle w:val="27"/>
        <w:rPr>
          <w:rFonts w:cs="Times New Roman"/>
        </w:rPr>
      </w:pPr>
    </w:p>
    <w:p w:rsidR="00B00DB5" w:rsidRPr="00E410CF" w:rsidRDefault="00B00DB5" w:rsidP="00B00DB5">
      <w:pPr>
        <w:pStyle w:val="af1"/>
        <w:spacing w:line="240" w:lineRule="auto"/>
        <w:ind w:firstLine="0"/>
        <w:jc w:val="center"/>
      </w:pPr>
      <w:r w:rsidRPr="00E410CF">
        <w:t>ЖУРНАЛ</w:t>
      </w:r>
    </w:p>
    <w:p w:rsidR="00B00DB5" w:rsidRPr="00E410CF" w:rsidRDefault="00B00DB5" w:rsidP="00B00DB5">
      <w:pPr>
        <w:pStyle w:val="af1"/>
        <w:spacing w:line="240" w:lineRule="auto"/>
        <w:ind w:firstLine="0"/>
        <w:jc w:val="center"/>
      </w:pPr>
      <w:r w:rsidRPr="00E410CF">
        <w:t>регистрации работ, выполняемых по распоряжению</w:t>
      </w:r>
    </w:p>
    <w:p w:rsidR="00B00DB5" w:rsidRPr="00E410CF" w:rsidRDefault="00B00DB5" w:rsidP="00B00DB5">
      <w:pPr>
        <w:pStyle w:val="af1"/>
        <w:spacing w:line="240" w:lineRule="auto"/>
        <w:ind w:firstLine="0"/>
        <w:jc w:val="center"/>
        <w:rPr>
          <w:u w:val="single"/>
        </w:rPr>
      </w:pPr>
      <w:r w:rsidRPr="00E410CF">
        <w:t xml:space="preserve">производственного участка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t xml:space="preserve"> структурного подразделения </w:t>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1"/>
        <w:spacing w:line="240" w:lineRule="auto"/>
        <w:ind w:firstLine="0"/>
        <w:jc w:val="center"/>
      </w:pPr>
    </w:p>
    <w:p w:rsidR="00B00DB5" w:rsidRPr="00E410CF" w:rsidRDefault="00B00DB5" w:rsidP="00B00DB5">
      <w:pPr>
        <w:pStyle w:val="af1"/>
        <w:spacing w:line="240" w:lineRule="auto"/>
        <w:ind w:firstLine="0"/>
        <w:jc w:val="center"/>
      </w:pP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94"/>
        <w:gridCol w:w="861"/>
        <w:gridCol w:w="1345"/>
        <w:gridCol w:w="1200"/>
        <w:gridCol w:w="1637"/>
        <w:gridCol w:w="1221"/>
        <w:gridCol w:w="1731"/>
        <w:gridCol w:w="1291"/>
        <w:gridCol w:w="693"/>
        <w:gridCol w:w="993"/>
        <w:gridCol w:w="850"/>
        <w:gridCol w:w="851"/>
      </w:tblGrid>
      <w:tr w:rsidR="00B00DB5" w:rsidTr="00AC4A3B">
        <w:tc>
          <w:tcPr>
            <w:tcW w:w="794" w:type="dxa"/>
            <w:vMerge w:val="restart"/>
            <w:shd w:val="clear" w:color="auto" w:fill="FFFFFF"/>
            <w:vAlign w:val="center"/>
          </w:tcPr>
          <w:p w:rsidR="00B00DB5" w:rsidRPr="00E410CF" w:rsidRDefault="00B00DB5" w:rsidP="00AC4A3B">
            <w:pPr>
              <w:ind w:left="-57" w:right="-57"/>
              <w:jc w:val="center"/>
              <w:rPr>
                <w:sz w:val="18"/>
                <w:szCs w:val="18"/>
              </w:rPr>
            </w:pPr>
            <w:r w:rsidRPr="00E410CF">
              <w:rPr>
                <w:sz w:val="18"/>
                <w:szCs w:val="18"/>
              </w:rPr>
              <w:t>Номер распо</w:t>
            </w:r>
            <w:r w:rsidRPr="00E410CF">
              <w:rPr>
                <w:sz w:val="18"/>
                <w:szCs w:val="18"/>
              </w:rPr>
              <w:softHyphen/>
              <w:t>ряже</w:t>
            </w:r>
            <w:r w:rsidRPr="00E410CF">
              <w:rPr>
                <w:sz w:val="18"/>
                <w:szCs w:val="18"/>
              </w:rPr>
              <w:softHyphen/>
              <w:t>ния</w:t>
            </w:r>
          </w:p>
        </w:tc>
        <w:tc>
          <w:tcPr>
            <w:tcW w:w="861" w:type="dxa"/>
            <w:vMerge w:val="restart"/>
            <w:shd w:val="clear" w:color="auto" w:fill="FFFFFF"/>
            <w:vAlign w:val="center"/>
          </w:tcPr>
          <w:p w:rsidR="00B00DB5" w:rsidRPr="00E410CF" w:rsidRDefault="00B00DB5" w:rsidP="00AC4A3B">
            <w:pPr>
              <w:ind w:left="-57" w:right="-57"/>
              <w:jc w:val="center"/>
              <w:rPr>
                <w:sz w:val="18"/>
                <w:szCs w:val="18"/>
              </w:rPr>
            </w:pPr>
            <w:r w:rsidRPr="00E410CF">
              <w:rPr>
                <w:sz w:val="18"/>
                <w:szCs w:val="18"/>
              </w:rPr>
              <w:t>Дата, время выполнения работ</w:t>
            </w:r>
          </w:p>
        </w:tc>
        <w:tc>
          <w:tcPr>
            <w:tcW w:w="1345" w:type="dxa"/>
            <w:vMerge w:val="restart"/>
            <w:shd w:val="clear" w:color="auto" w:fill="FFFFFF"/>
            <w:vAlign w:val="center"/>
          </w:tcPr>
          <w:p w:rsidR="00B00DB5" w:rsidRPr="00E410CF" w:rsidRDefault="00B00DB5" w:rsidP="00AC4A3B">
            <w:pPr>
              <w:ind w:left="-57" w:right="-57"/>
              <w:jc w:val="center"/>
              <w:rPr>
                <w:sz w:val="18"/>
                <w:szCs w:val="18"/>
              </w:rPr>
            </w:pPr>
            <w:r w:rsidRPr="00E410CF">
              <w:rPr>
                <w:sz w:val="18"/>
                <w:szCs w:val="18"/>
              </w:rPr>
              <w:t>Должность, ФИО и подпись работника, выдавшего распоряжение</w:t>
            </w:r>
          </w:p>
        </w:tc>
        <w:tc>
          <w:tcPr>
            <w:tcW w:w="1200" w:type="dxa"/>
            <w:vMerge w:val="restart"/>
            <w:shd w:val="clear" w:color="auto" w:fill="FFFFFF"/>
            <w:vAlign w:val="center"/>
          </w:tcPr>
          <w:p w:rsidR="00B00DB5" w:rsidRPr="00E410CF" w:rsidRDefault="00B00DB5" w:rsidP="00AC4A3B">
            <w:pPr>
              <w:ind w:left="-57" w:right="-57"/>
              <w:jc w:val="center"/>
              <w:rPr>
                <w:sz w:val="18"/>
                <w:szCs w:val="18"/>
              </w:rPr>
            </w:pPr>
            <w:r w:rsidRPr="00E410CF">
              <w:rPr>
                <w:sz w:val="18"/>
                <w:szCs w:val="18"/>
              </w:rPr>
              <w:t>Содержание работ (ха</w:t>
            </w:r>
            <w:r w:rsidRPr="00E410CF">
              <w:rPr>
                <w:sz w:val="18"/>
                <w:szCs w:val="18"/>
              </w:rPr>
              <w:softHyphen/>
              <w:t>рактер, объем, место)</w:t>
            </w:r>
          </w:p>
        </w:tc>
        <w:tc>
          <w:tcPr>
            <w:tcW w:w="1637" w:type="dxa"/>
            <w:vMerge w:val="restart"/>
            <w:shd w:val="clear" w:color="auto" w:fill="FFFFFF"/>
            <w:vAlign w:val="center"/>
          </w:tcPr>
          <w:p w:rsidR="00B00DB5" w:rsidRPr="00E410CF" w:rsidRDefault="00B00DB5" w:rsidP="00AC4A3B">
            <w:pPr>
              <w:ind w:left="-57" w:right="-57"/>
              <w:jc w:val="center"/>
              <w:rPr>
                <w:sz w:val="18"/>
                <w:szCs w:val="18"/>
              </w:rPr>
            </w:pPr>
            <w:r w:rsidRPr="00E410CF">
              <w:rPr>
                <w:sz w:val="18"/>
                <w:szCs w:val="18"/>
              </w:rPr>
              <w:t>Мероприятия, обеспечивающие безопасность работ, номера инструкций по охране труда</w:t>
            </w:r>
          </w:p>
        </w:tc>
        <w:tc>
          <w:tcPr>
            <w:tcW w:w="1221" w:type="dxa"/>
            <w:vMerge w:val="restart"/>
            <w:shd w:val="clear" w:color="auto" w:fill="FFFFFF"/>
            <w:vAlign w:val="center"/>
          </w:tcPr>
          <w:p w:rsidR="00B00DB5" w:rsidRPr="00E410CF" w:rsidRDefault="00B00DB5" w:rsidP="00AC4A3B">
            <w:pPr>
              <w:ind w:left="-57" w:right="-57"/>
              <w:jc w:val="center"/>
              <w:rPr>
                <w:sz w:val="18"/>
                <w:szCs w:val="18"/>
              </w:rPr>
            </w:pPr>
            <w:r w:rsidRPr="00E410CF">
              <w:rPr>
                <w:sz w:val="18"/>
                <w:szCs w:val="18"/>
              </w:rPr>
              <w:t>Должность, ФИО ру</w:t>
            </w:r>
            <w:r w:rsidRPr="00E410CF">
              <w:rPr>
                <w:sz w:val="18"/>
                <w:szCs w:val="18"/>
              </w:rPr>
              <w:softHyphen/>
              <w:t>ководителя работ</w:t>
            </w:r>
          </w:p>
        </w:tc>
        <w:tc>
          <w:tcPr>
            <w:tcW w:w="1731" w:type="dxa"/>
            <w:vMerge w:val="restart"/>
            <w:shd w:val="clear" w:color="auto" w:fill="FFFFFF"/>
            <w:vAlign w:val="center"/>
          </w:tcPr>
          <w:p w:rsidR="00B00DB5" w:rsidRPr="00E410CF" w:rsidRDefault="00B00DB5" w:rsidP="00AC4A3B">
            <w:pPr>
              <w:ind w:left="-57" w:right="-57"/>
              <w:jc w:val="center"/>
              <w:rPr>
                <w:sz w:val="18"/>
                <w:szCs w:val="18"/>
              </w:rPr>
            </w:pPr>
            <w:r w:rsidRPr="00E410CF">
              <w:rPr>
                <w:sz w:val="18"/>
                <w:szCs w:val="18"/>
              </w:rPr>
              <w:t>ФИО членов бригады с указанием старшего, профессии, разряда, группы по электробезопасности</w:t>
            </w:r>
          </w:p>
        </w:tc>
        <w:tc>
          <w:tcPr>
            <w:tcW w:w="1984" w:type="dxa"/>
            <w:gridSpan w:val="2"/>
            <w:shd w:val="clear" w:color="auto" w:fill="FFFFFF"/>
            <w:vAlign w:val="center"/>
          </w:tcPr>
          <w:p w:rsidR="00B00DB5" w:rsidRPr="00E410CF" w:rsidRDefault="00B00DB5" w:rsidP="00AC4A3B">
            <w:pPr>
              <w:ind w:left="-57" w:right="-57"/>
              <w:jc w:val="center"/>
              <w:rPr>
                <w:sz w:val="18"/>
                <w:szCs w:val="18"/>
              </w:rPr>
            </w:pPr>
            <w:r w:rsidRPr="00E410CF">
              <w:rPr>
                <w:sz w:val="18"/>
                <w:szCs w:val="18"/>
              </w:rPr>
              <w:t>С условиями работы ознакомлен, инст</w:t>
            </w:r>
            <w:r w:rsidRPr="00E410CF">
              <w:rPr>
                <w:sz w:val="18"/>
                <w:szCs w:val="18"/>
              </w:rPr>
              <w:softHyphen/>
              <w:t>руктаж получил</w:t>
            </w:r>
          </w:p>
        </w:tc>
        <w:tc>
          <w:tcPr>
            <w:tcW w:w="993" w:type="dxa"/>
            <w:vMerge w:val="restart"/>
            <w:shd w:val="clear" w:color="auto" w:fill="FFFFFF"/>
            <w:vAlign w:val="center"/>
          </w:tcPr>
          <w:p w:rsidR="00B00DB5" w:rsidRPr="00E410CF" w:rsidRDefault="00B00DB5" w:rsidP="00AC4A3B">
            <w:pPr>
              <w:ind w:left="-57" w:right="-57"/>
              <w:jc w:val="center"/>
              <w:rPr>
                <w:sz w:val="18"/>
                <w:szCs w:val="18"/>
              </w:rPr>
            </w:pPr>
            <w:r w:rsidRPr="00E410CF">
              <w:rPr>
                <w:sz w:val="18"/>
                <w:szCs w:val="18"/>
              </w:rPr>
              <w:t>Подпись, прово</w:t>
            </w:r>
            <w:r w:rsidRPr="00E410CF">
              <w:rPr>
                <w:sz w:val="18"/>
                <w:szCs w:val="18"/>
              </w:rPr>
              <w:softHyphen/>
              <w:t>дившего инструк</w:t>
            </w:r>
            <w:r w:rsidRPr="00E410CF">
              <w:rPr>
                <w:sz w:val="18"/>
                <w:szCs w:val="18"/>
              </w:rPr>
              <w:softHyphen/>
              <w:t>таж</w:t>
            </w:r>
          </w:p>
        </w:tc>
        <w:tc>
          <w:tcPr>
            <w:tcW w:w="1701" w:type="dxa"/>
            <w:gridSpan w:val="2"/>
            <w:shd w:val="clear" w:color="auto" w:fill="FFFFFF"/>
            <w:vAlign w:val="center"/>
          </w:tcPr>
          <w:p w:rsidR="00B00DB5" w:rsidRPr="00E410CF" w:rsidRDefault="00B00DB5" w:rsidP="00AC4A3B">
            <w:pPr>
              <w:ind w:left="-57" w:right="-57"/>
              <w:jc w:val="center"/>
              <w:rPr>
                <w:sz w:val="18"/>
                <w:szCs w:val="18"/>
              </w:rPr>
            </w:pPr>
            <w:r w:rsidRPr="00E410CF">
              <w:rPr>
                <w:sz w:val="18"/>
                <w:szCs w:val="18"/>
              </w:rPr>
              <w:t>Работы выполнены, люди выведены</w:t>
            </w:r>
          </w:p>
        </w:tc>
      </w:tr>
      <w:tr w:rsidR="00B00DB5" w:rsidTr="00AC4A3B">
        <w:tc>
          <w:tcPr>
            <w:tcW w:w="794" w:type="dxa"/>
            <w:vMerge/>
            <w:shd w:val="clear" w:color="auto" w:fill="FFFFFF"/>
            <w:vAlign w:val="center"/>
          </w:tcPr>
          <w:p w:rsidR="00B00DB5" w:rsidRPr="00E410CF" w:rsidRDefault="00B00DB5" w:rsidP="00AC4A3B">
            <w:pPr>
              <w:ind w:left="-57" w:right="-57"/>
              <w:jc w:val="center"/>
              <w:rPr>
                <w:sz w:val="18"/>
                <w:szCs w:val="18"/>
              </w:rPr>
            </w:pPr>
          </w:p>
        </w:tc>
        <w:tc>
          <w:tcPr>
            <w:tcW w:w="861" w:type="dxa"/>
            <w:vMerge/>
            <w:shd w:val="clear" w:color="auto" w:fill="FFFFFF"/>
            <w:vAlign w:val="center"/>
          </w:tcPr>
          <w:p w:rsidR="00B00DB5" w:rsidRPr="00E410CF" w:rsidRDefault="00B00DB5" w:rsidP="00AC4A3B">
            <w:pPr>
              <w:ind w:left="-57" w:right="-57"/>
              <w:jc w:val="center"/>
              <w:rPr>
                <w:sz w:val="18"/>
                <w:szCs w:val="18"/>
              </w:rPr>
            </w:pPr>
          </w:p>
        </w:tc>
        <w:tc>
          <w:tcPr>
            <w:tcW w:w="1345" w:type="dxa"/>
            <w:vMerge/>
            <w:shd w:val="clear" w:color="auto" w:fill="FFFFFF"/>
            <w:vAlign w:val="center"/>
          </w:tcPr>
          <w:p w:rsidR="00B00DB5" w:rsidRPr="00E410CF" w:rsidRDefault="00B00DB5" w:rsidP="00AC4A3B">
            <w:pPr>
              <w:ind w:left="-57" w:right="-57"/>
              <w:jc w:val="center"/>
              <w:rPr>
                <w:sz w:val="18"/>
                <w:szCs w:val="18"/>
              </w:rPr>
            </w:pPr>
          </w:p>
        </w:tc>
        <w:tc>
          <w:tcPr>
            <w:tcW w:w="1200" w:type="dxa"/>
            <w:vMerge/>
            <w:shd w:val="clear" w:color="auto" w:fill="FFFFFF"/>
            <w:vAlign w:val="center"/>
          </w:tcPr>
          <w:p w:rsidR="00B00DB5" w:rsidRPr="00E410CF" w:rsidRDefault="00B00DB5" w:rsidP="00AC4A3B">
            <w:pPr>
              <w:ind w:left="-57" w:right="-57"/>
              <w:jc w:val="center"/>
              <w:rPr>
                <w:sz w:val="18"/>
                <w:szCs w:val="18"/>
              </w:rPr>
            </w:pPr>
          </w:p>
        </w:tc>
        <w:tc>
          <w:tcPr>
            <w:tcW w:w="1637" w:type="dxa"/>
            <w:vMerge/>
            <w:shd w:val="clear" w:color="auto" w:fill="FFFFFF"/>
            <w:vAlign w:val="center"/>
          </w:tcPr>
          <w:p w:rsidR="00B00DB5" w:rsidRPr="00E410CF" w:rsidRDefault="00B00DB5" w:rsidP="00AC4A3B">
            <w:pPr>
              <w:ind w:left="-57" w:right="-57"/>
              <w:jc w:val="center"/>
              <w:rPr>
                <w:sz w:val="18"/>
                <w:szCs w:val="18"/>
              </w:rPr>
            </w:pPr>
          </w:p>
        </w:tc>
        <w:tc>
          <w:tcPr>
            <w:tcW w:w="1221" w:type="dxa"/>
            <w:vMerge/>
            <w:shd w:val="clear" w:color="auto" w:fill="FFFFFF"/>
            <w:vAlign w:val="center"/>
          </w:tcPr>
          <w:p w:rsidR="00B00DB5" w:rsidRPr="00E410CF" w:rsidRDefault="00B00DB5" w:rsidP="00AC4A3B">
            <w:pPr>
              <w:ind w:left="-57" w:right="-57"/>
              <w:jc w:val="center"/>
              <w:rPr>
                <w:sz w:val="18"/>
                <w:szCs w:val="18"/>
              </w:rPr>
            </w:pPr>
          </w:p>
        </w:tc>
        <w:tc>
          <w:tcPr>
            <w:tcW w:w="1731" w:type="dxa"/>
            <w:vMerge/>
            <w:shd w:val="clear" w:color="auto" w:fill="FFFFFF"/>
            <w:vAlign w:val="center"/>
          </w:tcPr>
          <w:p w:rsidR="00B00DB5" w:rsidRPr="00E410CF" w:rsidRDefault="00B00DB5" w:rsidP="00AC4A3B">
            <w:pPr>
              <w:ind w:left="-57" w:right="-57"/>
              <w:jc w:val="center"/>
              <w:rPr>
                <w:sz w:val="18"/>
                <w:szCs w:val="18"/>
              </w:rPr>
            </w:pPr>
          </w:p>
        </w:tc>
        <w:tc>
          <w:tcPr>
            <w:tcW w:w="1291" w:type="dxa"/>
            <w:shd w:val="clear" w:color="auto" w:fill="FFFFFF"/>
            <w:vAlign w:val="center"/>
          </w:tcPr>
          <w:p w:rsidR="00B00DB5" w:rsidRPr="00E410CF" w:rsidRDefault="00B00DB5" w:rsidP="00AC4A3B">
            <w:pPr>
              <w:ind w:left="-57" w:right="-57"/>
              <w:jc w:val="center"/>
              <w:rPr>
                <w:sz w:val="18"/>
                <w:szCs w:val="18"/>
              </w:rPr>
            </w:pPr>
            <w:r w:rsidRPr="00E410CF">
              <w:rPr>
                <w:sz w:val="18"/>
                <w:szCs w:val="18"/>
              </w:rPr>
              <w:t>Подпись</w:t>
            </w:r>
          </w:p>
        </w:tc>
        <w:tc>
          <w:tcPr>
            <w:tcW w:w="693" w:type="dxa"/>
            <w:shd w:val="clear" w:color="auto" w:fill="FFFFFF"/>
            <w:vAlign w:val="center"/>
          </w:tcPr>
          <w:p w:rsidR="00B00DB5" w:rsidRPr="00E410CF" w:rsidRDefault="00B00DB5" w:rsidP="00AC4A3B">
            <w:pPr>
              <w:ind w:left="-57" w:right="-57"/>
              <w:jc w:val="center"/>
              <w:rPr>
                <w:sz w:val="18"/>
                <w:szCs w:val="18"/>
              </w:rPr>
            </w:pPr>
            <w:r w:rsidRPr="00E410CF">
              <w:rPr>
                <w:sz w:val="18"/>
                <w:szCs w:val="18"/>
              </w:rPr>
              <w:t>Дата</w:t>
            </w:r>
          </w:p>
        </w:tc>
        <w:tc>
          <w:tcPr>
            <w:tcW w:w="993" w:type="dxa"/>
            <w:vMerge/>
            <w:shd w:val="clear" w:color="auto" w:fill="FFFFFF"/>
            <w:vAlign w:val="center"/>
          </w:tcPr>
          <w:p w:rsidR="00B00DB5" w:rsidRPr="00E410CF" w:rsidRDefault="00B00DB5" w:rsidP="00AC4A3B">
            <w:pPr>
              <w:ind w:left="-57" w:right="-57"/>
              <w:jc w:val="center"/>
              <w:rPr>
                <w:sz w:val="18"/>
                <w:szCs w:val="18"/>
              </w:rPr>
            </w:pPr>
          </w:p>
        </w:tc>
        <w:tc>
          <w:tcPr>
            <w:tcW w:w="850" w:type="dxa"/>
            <w:shd w:val="clear" w:color="auto" w:fill="FFFFFF"/>
            <w:vAlign w:val="center"/>
          </w:tcPr>
          <w:p w:rsidR="00B00DB5" w:rsidRPr="00E410CF" w:rsidRDefault="00B00DB5" w:rsidP="00AC4A3B">
            <w:pPr>
              <w:ind w:left="-57" w:right="-57"/>
              <w:jc w:val="center"/>
              <w:rPr>
                <w:sz w:val="18"/>
                <w:szCs w:val="18"/>
              </w:rPr>
            </w:pPr>
            <w:r w:rsidRPr="00E410CF">
              <w:rPr>
                <w:sz w:val="18"/>
                <w:szCs w:val="18"/>
              </w:rPr>
              <w:t xml:space="preserve">Дата, время </w:t>
            </w:r>
          </w:p>
        </w:tc>
        <w:tc>
          <w:tcPr>
            <w:tcW w:w="851" w:type="dxa"/>
            <w:shd w:val="clear" w:color="auto" w:fill="FFFFFF"/>
            <w:vAlign w:val="center"/>
          </w:tcPr>
          <w:p w:rsidR="00B00DB5" w:rsidRPr="00E410CF" w:rsidRDefault="00B00DB5" w:rsidP="00AC4A3B">
            <w:pPr>
              <w:ind w:left="-57" w:right="-57"/>
              <w:jc w:val="center"/>
              <w:rPr>
                <w:sz w:val="18"/>
                <w:szCs w:val="18"/>
              </w:rPr>
            </w:pPr>
            <w:r w:rsidRPr="00E410CF">
              <w:rPr>
                <w:sz w:val="18"/>
                <w:szCs w:val="18"/>
              </w:rPr>
              <w:t>Подпись руководи</w:t>
            </w:r>
            <w:r w:rsidRPr="00E410CF">
              <w:rPr>
                <w:sz w:val="18"/>
                <w:szCs w:val="18"/>
              </w:rPr>
              <w:softHyphen/>
              <w:t>теля работ</w:t>
            </w:r>
          </w:p>
        </w:tc>
      </w:tr>
      <w:tr w:rsidR="00B00DB5" w:rsidTr="00AC4A3B">
        <w:tc>
          <w:tcPr>
            <w:tcW w:w="794"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1</w:t>
            </w:r>
          </w:p>
        </w:tc>
        <w:tc>
          <w:tcPr>
            <w:tcW w:w="861"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2</w:t>
            </w:r>
          </w:p>
        </w:tc>
        <w:tc>
          <w:tcPr>
            <w:tcW w:w="1345"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3</w:t>
            </w:r>
          </w:p>
        </w:tc>
        <w:tc>
          <w:tcPr>
            <w:tcW w:w="1200"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4</w:t>
            </w:r>
          </w:p>
        </w:tc>
        <w:tc>
          <w:tcPr>
            <w:tcW w:w="1637"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5</w:t>
            </w:r>
          </w:p>
        </w:tc>
        <w:tc>
          <w:tcPr>
            <w:tcW w:w="1221" w:type="dxa"/>
            <w:shd w:val="clear" w:color="auto" w:fill="FFFFFF"/>
            <w:vAlign w:val="center"/>
          </w:tcPr>
          <w:p w:rsidR="00B00DB5" w:rsidRPr="00E410CF" w:rsidRDefault="00B00DB5" w:rsidP="00AC4A3B">
            <w:pPr>
              <w:ind w:left="-57" w:right="-57"/>
              <w:jc w:val="center"/>
              <w:rPr>
                <w:sz w:val="20"/>
                <w:szCs w:val="20"/>
              </w:rPr>
            </w:pPr>
            <w:r w:rsidRPr="00E410CF">
              <w:t>6</w:t>
            </w:r>
          </w:p>
        </w:tc>
        <w:tc>
          <w:tcPr>
            <w:tcW w:w="1731" w:type="dxa"/>
            <w:shd w:val="clear" w:color="auto" w:fill="FFFFFF"/>
            <w:vAlign w:val="center"/>
          </w:tcPr>
          <w:p w:rsidR="00B00DB5" w:rsidRPr="00E410CF" w:rsidRDefault="00B00DB5" w:rsidP="00AC4A3B">
            <w:pPr>
              <w:ind w:left="-57" w:right="-57"/>
              <w:jc w:val="center"/>
              <w:rPr>
                <w:sz w:val="20"/>
                <w:szCs w:val="20"/>
              </w:rPr>
            </w:pPr>
            <w:r w:rsidRPr="00E410CF">
              <w:t>7</w:t>
            </w:r>
          </w:p>
        </w:tc>
        <w:tc>
          <w:tcPr>
            <w:tcW w:w="1291"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8</w:t>
            </w:r>
          </w:p>
        </w:tc>
        <w:tc>
          <w:tcPr>
            <w:tcW w:w="693"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9</w:t>
            </w:r>
          </w:p>
        </w:tc>
        <w:tc>
          <w:tcPr>
            <w:tcW w:w="993"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10</w:t>
            </w:r>
          </w:p>
        </w:tc>
        <w:tc>
          <w:tcPr>
            <w:tcW w:w="850"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11</w:t>
            </w:r>
          </w:p>
        </w:tc>
        <w:tc>
          <w:tcPr>
            <w:tcW w:w="851" w:type="dxa"/>
            <w:shd w:val="clear" w:color="auto" w:fill="FFFFFF"/>
            <w:vAlign w:val="center"/>
          </w:tcPr>
          <w:p w:rsidR="00B00DB5" w:rsidRPr="00E410CF" w:rsidRDefault="00B00DB5" w:rsidP="00AC4A3B">
            <w:pPr>
              <w:ind w:left="-57" w:right="-57"/>
              <w:jc w:val="center"/>
              <w:rPr>
                <w:sz w:val="20"/>
                <w:szCs w:val="20"/>
              </w:rPr>
            </w:pPr>
            <w:r w:rsidRPr="00E410CF">
              <w:rPr>
                <w:sz w:val="20"/>
                <w:szCs w:val="20"/>
              </w:rPr>
              <w:t>12</w:t>
            </w:r>
          </w:p>
        </w:tc>
      </w:tr>
      <w:tr w:rsidR="00B00DB5" w:rsidTr="00AC4A3B">
        <w:tc>
          <w:tcPr>
            <w:tcW w:w="794" w:type="dxa"/>
            <w:shd w:val="clear" w:color="auto" w:fill="FFFFFF"/>
            <w:vAlign w:val="center"/>
          </w:tcPr>
          <w:p w:rsidR="00B00DB5" w:rsidRPr="00E410CF" w:rsidRDefault="00B00DB5" w:rsidP="00AC4A3B">
            <w:pPr>
              <w:ind w:left="-57" w:right="-57"/>
              <w:jc w:val="center"/>
              <w:rPr>
                <w:sz w:val="20"/>
                <w:szCs w:val="20"/>
              </w:rPr>
            </w:pPr>
          </w:p>
        </w:tc>
        <w:tc>
          <w:tcPr>
            <w:tcW w:w="861" w:type="dxa"/>
            <w:shd w:val="clear" w:color="auto" w:fill="FFFFFF"/>
            <w:vAlign w:val="center"/>
          </w:tcPr>
          <w:p w:rsidR="00B00DB5" w:rsidRPr="00E410CF" w:rsidRDefault="00B00DB5" w:rsidP="00AC4A3B">
            <w:pPr>
              <w:ind w:left="-57" w:right="-57"/>
              <w:jc w:val="center"/>
              <w:rPr>
                <w:sz w:val="20"/>
                <w:szCs w:val="20"/>
              </w:rPr>
            </w:pPr>
          </w:p>
        </w:tc>
        <w:tc>
          <w:tcPr>
            <w:tcW w:w="1345" w:type="dxa"/>
            <w:shd w:val="clear" w:color="auto" w:fill="FFFFFF"/>
            <w:vAlign w:val="center"/>
          </w:tcPr>
          <w:p w:rsidR="00B00DB5" w:rsidRPr="00E410CF" w:rsidRDefault="00B00DB5" w:rsidP="00AC4A3B">
            <w:pPr>
              <w:ind w:left="-57" w:right="-57"/>
              <w:jc w:val="center"/>
              <w:rPr>
                <w:sz w:val="20"/>
                <w:szCs w:val="20"/>
              </w:rPr>
            </w:pPr>
          </w:p>
        </w:tc>
        <w:tc>
          <w:tcPr>
            <w:tcW w:w="1200" w:type="dxa"/>
            <w:shd w:val="clear" w:color="auto" w:fill="FFFFFF"/>
            <w:vAlign w:val="center"/>
          </w:tcPr>
          <w:p w:rsidR="00B00DB5" w:rsidRPr="00E410CF" w:rsidRDefault="00B00DB5" w:rsidP="00AC4A3B">
            <w:pPr>
              <w:ind w:left="-57" w:right="-57"/>
              <w:jc w:val="center"/>
              <w:rPr>
                <w:sz w:val="20"/>
                <w:szCs w:val="20"/>
              </w:rPr>
            </w:pPr>
          </w:p>
        </w:tc>
        <w:tc>
          <w:tcPr>
            <w:tcW w:w="1637" w:type="dxa"/>
            <w:shd w:val="clear" w:color="auto" w:fill="FFFFFF"/>
            <w:vAlign w:val="center"/>
          </w:tcPr>
          <w:p w:rsidR="00B00DB5" w:rsidRPr="00E410CF" w:rsidRDefault="00B00DB5" w:rsidP="00AC4A3B">
            <w:pPr>
              <w:ind w:left="-57" w:right="-57"/>
              <w:jc w:val="center"/>
              <w:rPr>
                <w:sz w:val="20"/>
                <w:szCs w:val="20"/>
              </w:rPr>
            </w:pPr>
          </w:p>
        </w:tc>
        <w:tc>
          <w:tcPr>
            <w:tcW w:w="1221" w:type="dxa"/>
            <w:shd w:val="clear" w:color="auto" w:fill="FFFFFF"/>
            <w:vAlign w:val="center"/>
          </w:tcPr>
          <w:p w:rsidR="00B00DB5" w:rsidRPr="00E410CF" w:rsidRDefault="00B00DB5" w:rsidP="00AC4A3B">
            <w:pPr>
              <w:ind w:left="-57" w:right="-57"/>
              <w:jc w:val="center"/>
              <w:rPr>
                <w:sz w:val="20"/>
                <w:szCs w:val="20"/>
              </w:rPr>
            </w:pPr>
          </w:p>
        </w:tc>
        <w:tc>
          <w:tcPr>
            <w:tcW w:w="1731" w:type="dxa"/>
            <w:shd w:val="clear" w:color="auto" w:fill="FFFFFF"/>
            <w:vAlign w:val="center"/>
          </w:tcPr>
          <w:p w:rsidR="00B00DB5" w:rsidRPr="00E410CF" w:rsidRDefault="00B00DB5" w:rsidP="00AC4A3B">
            <w:pPr>
              <w:ind w:left="-57" w:right="-57"/>
              <w:jc w:val="center"/>
              <w:rPr>
                <w:sz w:val="20"/>
                <w:szCs w:val="20"/>
              </w:rPr>
            </w:pPr>
          </w:p>
        </w:tc>
        <w:tc>
          <w:tcPr>
            <w:tcW w:w="1291" w:type="dxa"/>
            <w:shd w:val="clear" w:color="auto" w:fill="FFFFFF"/>
            <w:vAlign w:val="center"/>
          </w:tcPr>
          <w:p w:rsidR="00B00DB5" w:rsidRPr="00E410CF" w:rsidRDefault="00B00DB5" w:rsidP="00AC4A3B">
            <w:pPr>
              <w:ind w:left="-57" w:right="-57"/>
              <w:jc w:val="center"/>
              <w:rPr>
                <w:sz w:val="20"/>
                <w:szCs w:val="20"/>
              </w:rPr>
            </w:pPr>
          </w:p>
        </w:tc>
        <w:tc>
          <w:tcPr>
            <w:tcW w:w="693" w:type="dxa"/>
            <w:shd w:val="clear" w:color="auto" w:fill="FFFFFF"/>
            <w:vAlign w:val="center"/>
          </w:tcPr>
          <w:p w:rsidR="00B00DB5" w:rsidRPr="00E410CF" w:rsidRDefault="00B00DB5" w:rsidP="00AC4A3B">
            <w:pPr>
              <w:ind w:left="-57" w:right="-57"/>
              <w:jc w:val="center"/>
              <w:rPr>
                <w:sz w:val="20"/>
                <w:szCs w:val="20"/>
              </w:rPr>
            </w:pPr>
          </w:p>
        </w:tc>
        <w:tc>
          <w:tcPr>
            <w:tcW w:w="993" w:type="dxa"/>
            <w:shd w:val="clear" w:color="auto" w:fill="FFFFFF"/>
            <w:vAlign w:val="center"/>
          </w:tcPr>
          <w:p w:rsidR="00B00DB5" w:rsidRPr="00E410CF" w:rsidRDefault="00B00DB5" w:rsidP="00AC4A3B">
            <w:pPr>
              <w:ind w:left="-57" w:right="-57"/>
              <w:jc w:val="center"/>
              <w:rPr>
                <w:sz w:val="20"/>
                <w:szCs w:val="20"/>
              </w:rPr>
            </w:pPr>
          </w:p>
        </w:tc>
        <w:tc>
          <w:tcPr>
            <w:tcW w:w="850" w:type="dxa"/>
            <w:shd w:val="clear" w:color="auto" w:fill="FFFFFF"/>
            <w:vAlign w:val="center"/>
          </w:tcPr>
          <w:p w:rsidR="00B00DB5" w:rsidRPr="00E410CF" w:rsidRDefault="00B00DB5" w:rsidP="00AC4A3B">
            <w:pPr>
              <w:ind w:left="-57" w:right="-57"/>
              <w:jc w:val="center"/>
              <w:rPr>
                <w:sz w:val="20"/>
                <w:szCs w:val="20"/>
              </w:rPr>
            </w:pPr>
          </w:p>
        </w:tc>
        <w:tc>
          <w:tcPr>
            <w:tcW w:w="851" w:type="dxa"/>
            <w:shd w:val="clear" w:color="auto" w:fill="FFFFFF"/>
            <w:vAlign w:val="center"/>
          </w:tcPr>
          <w:p w:rsidR="00B00DB5" w:rsidRPr="00E410CF" w:rsidRDefault="00B00DB5" w:rsidP="00AC4A3B">
            <w:pPr>
              <w:ind w:left="-57" w:right="-57"/>
              <w:jc w:val="center"/>
              <w:rPr>
                <w:sz w:val="20"/>
                <w:szCs w:val="20"/>
              </w:rPr>
            </w:pPr>
          </w:p>
        </w:tc>
      </w:tr>
      <w:tr w:rsidR="00B00DB5" w:rsidTr="00AC4A3B">
        <w:tc>
          <w:tcPr>
            <w:tcW w:w="794" w:type="dxa"/>
            <w:shd w:val="clear" w:color="auto" w:fill="FFFFFF"/>
            <w:vAlign w:val="center"/>
          </w:tcPr>
          <w:p w:rsidR="00B00DB5" w:rsidRPr="00E410CF" w:rsidRDefault="00B00DB5" w:rsidP="00AC4A3B">
            <w:pPr>
              <w:ind w:left="-57" w:right="-57"/>
              <w:jc w:val="center"/>
              <w:rPr>
                <w:sz w:val="20"/>
                <w:szCs w:val="20"/>
              </w:rPr>
            </w:pPr>
          </w:p>
        </w:tc>
        <w:tc>
          <w:tcPr>
            <w:tcW w:w="861" w:type="dxa"/>
            <w:shd w:val="clear" w:color="auto" w:fill="FFFFFF"/>
            <w:vAlign w:val="center"/>
          </w:tcPr>
          <w:p w:rsidR="00B00DB5" w:rsidRPr="00E410CF" w:rsidRDefault="00B00DB5" w:rsidP="00AC4A3B">
            <w:pPr>
              <w:ind w:left="-57" w:right="-57"/>
              <w:jc w:val="center"/>
              <w:rPr>
                <w:sz w:val="20"/>
                <w:szCs w:val="20"/>
              </w:rPr>
            </w:pPr>
          </w:p>
        </w:tc>
        <w:tc>
          <w:tcPr>
            <w:tcW w:w="1345" w:type="dxa"/>
            <w:shd w:val="clear" w:color="auto" w:fill="FFFFFF"/>
            <w:vAlign w:val="center"/>
          </w:tcPr>
          <w:p w:rsidR="00B00DB5" w:rsidRPr="00E410CF" w:rsidRDefault="00B00DB5" w:rsidP="00AC4A3B">
            <w:pPr>
              <w:ind w:left="-57" w:right="-57"/>
              <w:jc w:val="center"/>
              <w:rPr>
                <w:sz w:val="20"/>
                <w:szCs w:val="20"/>
              </w:rPr>
            </w:pPr>
          </w:p>
        </w:tc>
        <w:tc>
          <w:tcPr>
            <w:tcW w:w="1200" w:type="dxa"/>
            <w:shd w:val="clear" w:color="auto" w:fill="FFFFFF"/>
            <w:vAlign w:val="center"/>
          </w:tcPr>
          <w:p w:rsidR="00B00DB5" w:rsidRPr="00E410CF" w:rsidRDefault="00B00DB5" w:rsidP="00AC4A3B">
            <w:pPr>
              <w:ind w:left="-57" w:right="-57"/>
              <w:jc w:val="center"/>
              <w:rPr>
                <w:sz w:val="20"/>
                <w:szCs w:val="20"/>
              </w:rPr>
            </w:pPr>
          </w:p>
        </w:tc>
        <w:tc>
          <w:tcPr>
            <w:tcW w:w="1637" w:type="dxa"/>
            <w:shd w:val="clear" w:color="auto" w:fill="FFFFFF"/>
            <w:vAlign w:val="center"/>
          </w:tcPr>
          <w:p w:rsidR="00B00DB5" w:rsidRPr="00E410CF" w:rsidRDefault="00B00DB5" w:rsidP="00AC4A3B">
            <w:pPr>
              <w:ind w:left="-57" w:right="-57"/>
              <w:jc w:val="center"/>
              <w:rPr>
                <w:sz w:val="20"/>
                <w:szCs w:val="20"/>
              </w:rPr>
            </w:pPr>
          </w:p>
        </w:tc>
        <w:tc>
          <w:tcPr>
            <w:tcW w:w="1221" w:type="dxa"/>
            <w:shd w:val="clear" w:color="auto" w:fill="FFFFFF"/>
            <w:vAlign w:val="center"/>
          </w:tcPr>
          <w:p w:rsidR="00B00DB5" w:rsidRPr="00E410CF" w:rsidRDefault="00B00DB5" w:rsidP="00AC4A3B">
            <w:pPr>
              <w:ind w:left="-57" w:right="-57"/>
              <w:jc w:val="center"/>
              <w:rPr>
                <w:sz w:val="20"/>
                <w:szCs w:val="20"/>
              </w:rPr>
            </w:pPr>
          </w:p>
        </w:tc>
        <w:tc>
          <w:tcPr>
            <w:tcW w:w="1731" w:type="dxa"/>
            <w:shd w:val="clear" w:color="auto" w:fill="FFFFFF"/>
            <w:vAlign w:val="center"/>
          </w:tcPr>
          <w:p w:rsidR="00B00DB5" w:rsidRPr="00E410CF" w:rsidRDefault="00B00DB5" w:rsidP="00AC4A3B">
            <w:pPr>
              <w:ind w:left="-57" w:right="-57"/>
              <w:jc w:val="center"/>
              <w:rPr>
                <w:sz w:val="20"/>
                <w:szCs w:val="20"/>
              </w:rPr>
            </w:pPr>
          </w:p>
        </w:tc>
        <w:tc>
          <w:tcPr>
            <w:tcW w:w="1291" w:type="dxa"/>
            <w:shd w:val="clear" w:color="auto" w:fill="FFFFFF"/>
            <w:vAlign w:val="center"/>
          </w:tcPr>
          <w:p w:rsidR="00B00DB5" w:rsidRPr="00E410CF" w:rsidRDefault="00B00DB5" w:rsidP="00AC4A3B">
            <w:pPr>
              <w:ind w:left="-57" w:right="-57"/>
              <w:jc w:val="center"/>
              <w:rPr>
                <w:sz w:val="20"/>
                <w:szCs w:val="20"/>
              </w:rPr>
            </w:pPr>
          </w:p>
        </w:tc>
        <w:tc>
          <w:tcPr>
            <w:tcW w:w="693" w:type="dxa"/>
            <w:shd w:val="clear" w:color="auto" w:fill="FFFFFF"/>
            <w:vAlign w:val="center"/>
          </w:tcPr>
          <w:p w:rsidR="00B00DB5" w:rsidRPr="00E410CF" w:rsidRDefault="00B00DB5" w:rsidP="00AC4A3B">
            <w:pPr>
              <w:ind w:left="-57" w:right="-57"/>
              <w:jc w:val="center"/>
              <w:rPr>
                <w:sz w:val="20"/>
                <w:szCs w:val="20"/>
              </w:rPr>
            </w:pPr>
          </w:p>
        </w:tc>
        <w:tc>
          <w:tcPr>
            <w:tcW w:w="993" w:type="dxa"/>
            <w:shd w:val="clear" w:color="auto" w:fill="FFFFFF"/>
            <w:vAlign w:val="center"/>
          </w:tcPr>
          <w:p w:rsidR="00B00DB5" w:rsidRPr="00E410CF" w:rsidRDefault="00B00DB5" w:rsidP="00AC4A3B">
            <w:pPr>
              <w:ind w:left="-57" w:right="-57"/>
              <w:jc w:val="center"/>
              <w:rPr>
                <w:sz w:val="20"/>
                <w:szCs w:val="20"/>
              </w:rPr>
            </w:pPr>
          </w:p>
        </w:tc>
        <w:tc>
          <w:tcPr>
            <w:tcW w:w="850" w:type="dxa"/>
            <w:shd w:val="clear" w:color="auto" w:fill="FFFFFF"/>
            <w:vAlign w:val="center"/>
          </w:tcPr>
          <w:p w:rsidR="00B00DB5" w:rsidRPr="00E410CF" w:rsidRDefault="00B00DB5" w:rsidP="00AC4A3B">
            <w:pPr>
              <w:ind w:left="-57" w:right="-57"/>
              <w:jc w:val="center"/>
              <w:rPr>
                <w:sz w:val="20"/>
                <w:szCs w:val="20"/>
              </w:rPr>
            </w:pPr>
          </w:p>
        </w:tc>
        <w:tc>
          <w:tcPr>
            <w:tcW w:w="851" w:type="dxa"/>
            <w:shd w:val="clear" w:color="auto" w:fill="FFFFFF"/>
            <w:vAlign w:val="center"/>
          </w:tcPr>
          <w:p w:rsidR="00B00DB5" w:rsidRPr="00E410CF" w:rsidRDefault="00B00DB5" w:rsidP="00AC4A3B">
            <w:pPr>
              <w:ind w:left="-57" w:right="-57"/>
              <w:jc w:val="center"/>
              <w:rPr>
                <w:sz w:val="20"/>
                <w:szCs w:val="20"/>
              </w:rPr>
            </w:pPr>
          </w:p>
        </w:tc>
      </w:tr>
      <w:tr w:rsidR="00B00DB5" w:rsidTr="00AC4A3B">
        <w:tc>
          <w:tcPr>
            <w:tcW w:w="794" w:type="dxa"/>
            <w:shd w:val="clear" w:color="auto" w:fill="FFFFFF"/>
            <w:vAlign w:val="center"/>
          </w:tcPr>
          <w:p w:rsidR="00B00DB5" w:rsidRPr="00E410CF" w:rsidRDefault="00B00DB5" w:rsidP="00AC4A3B">
            <w:pPr>
              <w:ind w:left="-57" w:right="-57"/>
              <w:jc w:val="center"/>
              <w:rPr>
                <w:sz w:val="20"/>
                <w:szCs w:val="20"/>
              </w:rPr>
            </w:pPr>
          </w:p>
        </w:tc>
        <w:tc>
          <w:tcPr>
            <w:tcW w:w="861" w:type="dxa"/>
            <w:shd w:val="clear" w:color="auto" w:fill="FFFFFF"/>
            <w:vAlign w:val="center"/>
          </w:tcPr>
          <w:p w:rsidR="00B00DB5" w:rsidRPr="00E410CF" w:rsidRDefault="00B00DB5" w:rsidP="00AC4A3B">
            <w:pPr>
              <w:ind w:left="-57" w:right="-57"/>
              <w:jc w:val="center"/>
              <w:rPr>
                <w:sz w:val="20"/>
                <w:szCs w:val="20"/>
              </w:rPr>
            </w:pPr>
          </w:p>
        </w:tc>
        <w:tc>
          <w:tcPr>
            <w:tcW w:w="1345" w:type="dxa"/>
            <w:shd w:val="clear" w:color="auto" w:fill="FFFFFF"/>
            <w:vAlign w:val="center"/>
          </w:tcPr>
          <w:p w:rsidR="00B00DB5" w:rsidRPr="00E410CF" w:rsidRDefault="00B00DB5" w:rsidP="00AC4A3B">
            <w:pPr>
              <w:ind w:left="-57" w:right="-57"/>
              <w:jc w:val="center"/>
              <w:rPr>
                <w:sz w:val="20"/>
                <w:szCs w:val="20"/>
              </w:rPr>
            </w:pPr>
          </w:p>
        </w:tc>
        <w:tc>
          <w:tcPr>
            <w:tcW w:w="1200" w:type="dxa"/>
            <w:shd w:val="clear" w:color="auto" w:fill="FFFFFF"/>
            <w:vAlign w:val="center"/>
          </w:tcPr>
          <w:p w:rsidR="00B00DB5" w:rsidRPr="00E410CF" w:rsidRDefault="00B00DB5" w:rsidP="00AC4A3B">
            <w:pPr>
              <w:ind w:left="-57" w:right="-57"/>
              <w:jc w:val="center"/>
              <w:rPr>
                <w:sz w:val="20"/>
                <w:szCs w:val="20"/>
              </w:rPr>
            </w:pPr>
          </w:p>
        </w:tc>
        <w:tc>
          <w:tcPr>
            <w:tcW w:w="1637" w:type="dxa"/>
            <w:shd w:val="clear" w:color="auto" w:fill="FFFFFF"/>
            <w:vAlign w:val="center"/>
          </w:tcPr>
          <w:p w:rsidR="00B00DB5" w:rsidRPr="00E410CF" w:rsidRDefault="00B00DB5" w:rsidP="00AC4A3B">
            <w:pPr>
              <w:ind w:left="-57" w:right="-57"/>
              <w:jc w:val="center"/>
              <w:rPr>
                <w:sz w:val="20"/>
                <w:szCs w:val="20"/>
              </w:rPr>
            </w:pPr>
          </w:p>
        </w:tc>
        <w:tc>
          <w:tcPr>
            <w:tcW w:w="1221" w:type="dxa"/>
            <w:shd w:val="clear" w:color="auto" w:fill="FFFFFF"/>
            <w:vAlign w:val="center"/>
          </w:tcPr>
          <w:p w:rsidR="00B00DB5" w:rsidRPr="00E410CF" w:rsidRDefault="00B00DB5" w:rsidP="00AC4A3B">
            <w:pPr>
              <w:ind w:left="-57" w:right="-57"/>
              <w:jc w:val="center"/>
              <w:rPr>
                <w:sz w:val="20"/>
                <w:szCs w:val="20"/>
              </w:rPr>
            </w:pPr>
          </w:p>
        </w:tc>
        <w:tc>
          <w:tcPr>
            <w:tcW w:w="1731" w:type="dxa"/>
            <w:shd w:val="clear" w:color="auto" w:fill="FFFFFF"/>
            <w:vAlign w:val="center"/>
          </w:tcPr>
          <w:p w:rsidR="00B00DB5" w:rsidRPr="00E410CF" w:rsidRDefault="00B00DB5" w:rsidP="00AC4A3B">
            <w:pPr>
              <w:ind w:left="-57" w:right="-57"/>
              <w:jc w:val="center"/>
              <w:rPr>
                <w:sz w:val="20"/>
                <w:szCs w:val="20"/>
              </w:rPr>
            </w:pPr>
          </w:p>
        </w:tc>
        <w:tc>
          <w:tcPr>
            <w:tcW w:w="1291" w:type="dxa"/>
            <w:shd w:val="clear" w:color="auto" w:fill="FFFFFF"/>
            <w:vAlign w:val="center"/>
          </w:tcPr>
          <w:p w:rsidR="00B00DB5" w:rsidRPr="00E410CF" w:rsidRDefault="00B00DB5" w:rsidP="00AC4A3B">
            <w:pPr>
              <w:ind w:left="-57" w:right="-57"/>
              <w:jc w:val="center"/>
              <w:rPr>
                <w:sz w:val="20"/>
                <w:szCs w:val="20"/>
              </w:rPr>
            </w:pPr>
          </w:p>
        </w:tc>
        <w:tc>
          <w:tcPr>
            <w:tcW w:w="693" w:type="dxa"/>
            <w:shd w:val="clear" w:color="auto" w:fill="FFFFFF"/>
            <w:vAlign w:val="center"/>
          </w:tcPr>
          <w:p w:rsidR="00B00DB5" w:rsidRPr="00E410CF" w:rsidRDefault="00B00DB5" w:rsidP="00AC4A3B">
            <w:pPr>
              <w:ind w:left="-57" w:right="-57"/>
              <w:jc w:val="center"/>
              <w:rPr>
                <w:sz w:val="20"/>
                <w:szCs w:val="20"/>
              </w:rPr>
            </w:pPr>
          </w:p>
        </w:tc>
        <w:tc>
          <w:tcPr>
            <w:tcW w:w="993" w:type="dxa"/>
            <w:shd w:val="clear" w:color="auto" w:fill="FFFFFF"/>
            <w:vAlign w:val="center"/>
          </w:tcPr>
          <w:p w:rsidR="00B00DB5" w:rsidRPr="00E410CF" w:rsidRDefault="00B00DB5" w:rsidP="00AC4A3B">
            <w:pPr>
              <w:ind w:left="-57" w:right="-57"/>
              <w:jc w:val="center"/>
              <w:rPr>
                <w:sz w:val="20"/>
                <w:szCs w:val="20"/>
              </w:rPr>
            </w:pPr>
          </w:p>
        </w:tc>
        <w:tc>
          <w:tcPr>
            <w:tcW w:w="850" w:type="dxa"/>
            <w:shd w:val="clear" w:color="auto" w:fill="FFFFFF"/>
            <w:vAlign w:val="center"/>
          </w:tcPr>
          <w:p w:rsidR="00B00DB5" w:rsidRPr="00E410CF" w:rsidRDefault="00B00DB5" w:rsidP="00AC4A3B">
            <w:pPr>
              <w:ind w:left="-57" w:right="-57"/>
              <w:jc w:val="center"/>
              <w:rPr>
                <w:sz w:val="20"/>
                <w:szCs w:val="20"/>
              </w:rPr>
            </w:pPr>
          </w:p>
        </w:tc>
        <w:tc>
          <w:tcPr>
            <w:tcW w:w="851" w:type="dxa"/>
            <w:shd w:val="clear" w:color="auto" w:fill="FFFFFF"/>
            <w:vAlign w:val="center"/>
          </w:tcPr>
          <w:p w:rsidR="00B00DB5" w:rsidRPr="00E410CF" w:rsidRDefault="00B00DB5" w:rsidP="00AC4A3B">
            <w:pPr>
              <w:ind w:left="-57" w:right="-57"/>
              <w:jc w:val="center"/>
              <w:rPr>
                <w:sz w:val="20"/>
                <w:szCs w:val="20"/>
              </w:rPr>
            </w:pPr>
          </w:p>
        </w:tc>
      </w:tr>
      <w:tr w:rsidR="00B00DB5" w:rsidTr="00AC4A3B">
        <w:tc>
          <w:tcPr>
            <w:tcW w:w="794" w:type="dxa"/>
            <w:shd w:val="clear" w:color="auto" w:fill="FFFFFF"/>
            <w:vAlign w:val="center"/>
          </w:tcPr>
          <w:p w:rsidR="00B00DB5" w:rsidRPr="00E410CF" w:rsidRDefault="00B00DB5" w:rsidP="00AC4A3B">
            <w:pPr>
              <w:ind w:left="-57" w:right="-57"/>
              <w:jc w:val="center"/>
              <w:rPr>
                <w:sz w:val="20"/>
                <w:szCs w:val="20"/>
              </w:rPr>
            </w:pPr>
          </w:p>
        </w:tc>
        <w:tc>
          <w:tcPr>
            <w:tcW w:w="861" w:type="dxa"/>
            <w:shd w:val="clear" w:color="auto" w:fill="FFFFFF"/>
            <w:vAlign w:val="center"/>
          </w:tcPr>
          <w:p w:rsidR="00B00DB5" w:rsidRPr="00E410CF" w:rsidRDefault="00B00DB5" w:rsidP="00AC4A3B">
            <w:pPr>
              <w:ind w:left="-57" w:right="-57"/>
              <w:jc w:val="center"/>
              <w:rPr>
                <w:sz w:val="20"/>
                <w:szCs w:val="20"/>
              </w:rPr>
            </w:pPr>
          </w:p>
        </w:tc>
        <w:tc>
          <w:tcPr>
            <w:tcW w:w="1345" w:type="dxa"/>
            <w:shd w:val="clear" w:color="auto" w:fill="FFFFFF"/>
            <w:vAlign w:val="center"/>
          </w:tcPr>
          <w:p w:rsidR="00B00DB5" w:rsidRPr="00E410CF" w:rsidRDefault="00B00DB5" w:rsidP="00AC4A3B">
            <w:pPr>
              <w:ind w:left="-57" w:right="-57"/>
              <w:jc w:val="center"/>
              <w:rPr>
                <w:sz w:val="20"/>
                <w:szCs w:val="20"/>
              </w:rPr>
            </w:pPr>
          </w:p>
        </w:tc>
        <w:tc>
          <w:tcPr>
            <w:tcW w:w="1200" w:type="dxa"/>
            <w:shd w:val="clear" w:color="auto" w:fill="FFFFFF"/>
            <w:vAlign w:val="center"/>
          </w:tcPr>
          <w:p w:rsidR="00B00DB5" w:rsidRPr="00E410CF" w:rsidRDefault="00B00DB5" w:rsidP="00AC4A3B">
            <w:pPr>
              <w:ind w:left="-57" w:right="-57"/>
              <w:jc w:val="center"/>
              <w:rPr>
                <w:sz w:val="20"/>
                <w:szCs w:val="20"/>
              </w:rPr>
            </w:pPr>
          </w:p>
        </w:tc>
        <w:tc>
          <w:tcPr>
            <w:tcW w:w="1637" w:type="dxa"/>
            <w:shd w:val="clear" w:color="auto" w:fill="FFFFFF"/>
            <w:vAlign w:val="center"/>
          </w:tcPr>
          <w:p w:rsidR="00B00DB5" w:rsidRPr="00E410CF" w:rsidRDefault="00B00DB5" w:rsidP="00AC4A3B">
            <w:pPr>
              <w:ind w:left="-57" w:right="-57"/>
              <w:jc w:val="center"/>
              <w:rPr>
                <w:sz w:val="20"/>
                <w:szCs w:val="20"/>
              </w:rPr>
            </w:pPr>
          </w:p>
        </w:tc>
        <w:tc>
          <w:tcPr>
            <w:tcW w:w="1221" w:type="dxa"/>
            <w:shd w:val="clear" w:color="auto" w:fill="FFFFFF"/>
            <w:vAlign w:val="center"/>
          </w:tcPr>
          <w:p w:rsidR="00B00DB5" w:rsidRPr="00E410CF" w:rsidRDefault="00B00DB5" w:rsidP="00AC4A3B">
            <w:pPr>
              <w:ind w:left="-57" w:right="-57"/>
              <w:jc w:val="center"/>
              <w:rPr>
                <w:sz w:val="20"/>
                <w:szCs w:val="20"/>
              </w:rPr>
            </w:pPr>
          </w:p>
        </w:tc>
        <w:tc>
          <w:tcPr>
            <w:tcW w:w="1731" w:type="dxa"/>
            <w:shd w:val="clear" w:color="auto" w:fill="FFFFFF"/>
            <w:vAlign w:val="center"/>
          </w:tcPr>
          <w:p w:rsidR="00B00DB5" w:rsidRPr="00E410CF" w:rsidRDefault="00B00DB5" w:rsidP="00AC4A3B">
            <w:pPr>
              <w:ind w:left="-57" w:right="-57"/>
              <w:jc w:val="center"/>
              <w:rPr>
                <w:sz w:val="20"/>
                <w:szCs w:val="20"/>
              </w:rPr>
            </w:pPr>
          </w:p>
        </w:tc>
        <w:tc>
          <w:tcPr>
            <w:tcW w:w="1291" w:type="dxa"/>
            <w:shd w:val="clear" w:color="auto" w:fill="FFFFFF"/>
            <w:vAlign w:val="center"/>
          </w:tcPr>
          <w:p w:rsidR="00B00DB5" w:rsidRPr="00E410CF" w:rsidRDefault="00B00DB5" w:rsidP="00AC4A3B">
            <w:pPr>
              <w:ind w:left="-57" w:right="-57"/>
              <w:jc w:val="center"/>
              <w:rPr>
                <w:sz w:val="20"/>
                <w:szCs w:val="20"/>
              </w:rPr>
            </w:pPr>
          </w:p>
        </w:tc>
        <w:tc>
          <w:tcPr>
            <w:tcW w:w="693" w:type="dxa"/>
            <w:shd w:val="clear" w:color="auto" w:fill="FFFFFF"/>
            <w:vAlign w:val="center"/>
          </w:tcPr>
          <w:p w:rsidR="00B00DB5" w:rsidRPr="00E410CF" w:rsidRDefault="00B00DB5" w:rsidP="00AC4A3B">
            <w:pPr>
              <w:ind w:left="-57" w:right="-57"/>
              <w:jc w:val="center"/>
              <w:rPr>
                <w:sz w:val="20"/>
                <w:szCs w:val="20"/>
              </w:rPr>
            </w:pPr>
          </w:p>
        </w:tc>
        <w:tc>
          <w:tcPr>
            <w:tcW w:w="993" w:type="dxa"/>
            <w:shd w:val="clear" w:color="auto" w:fill="FFFFFF"/>
            <w:vAlign w:val="center"/>
          </w:tcPr>
          <w:p w:rsidR="00B00DB5" w:rsidRPr="00E410CF" w:rsidRDefault="00B00DB5" w:rsidP="00AC4A3B">
            <w:pPr>
              <w:ind w:left="-57" w:right="-57"/>
              <w:jc w:val="center"/>
              <w:rPr>
                <w:sz w:val="20"/>
                <w:szCs w:val="20"/>
              </w:rPr>
            </w:pPr>
          </w:p>
        </w:tc>
        <w:tc>
          <w:tcPr>
            <w:tcW w:w="850" w:type="dxa"/>
            <w:shd w:val="clear" w:color="auto" w:fill="FFFFFF"/>
            <w:vAlign w:val="center"/>
          </w:tcPr>
          <w:p w:rsidR="00B00DB5" w:rsidRPr="00E410CF" w:rsidRDefault="00B00DB5" w:rsidP="00AC4A3B">
            <w:pPr>
              <w:ind w:left="-57" w:right="-57"/>
              <w:jc w:val="center"/>
              <w:rPr>
                <w:sz w:val="20"/>
                <w:szCs w:val="20"/>
              </w:rPr>
            </w:pPr>
          </w:p>
        </w:tc>
        <w:tc>
          <w:tcPr>
            <w:tcW w:w="851" w:type="dxa"/>
            <w:shd w:val="clear" w:color="auto" w:fill="FFFFFF"/>
            <w:vAlign w:val="center"/>
          </w:tcPr>
          <w:p w:rsidR="00B00DB5" w:rsidRPr="00E410CF" w:rsidRDefault="00B00DB5" w:rsidP="00AC4A3B">
            <w:pPr>
              <w:ind w:left="-57" w:right="-57"/>
              <w:jc w:val="center"/>
              <w:rPr>
                <w:sz w:val="20"/>
                <w:szCs w:val="20"/>
              </w:rPr>
            </w:pPr>
          </w:p>
        </w:tc>
      </w:tr>
    </w:tbl>
    <w:p w:rsidR="00B00DB5" w:rsidRPr="00E410CF" w:rsidRDefault="00B00DB5" w:rsidP="00B00DB5">
      <w:pPr>
        <w:pStyle w:val="af1"/>
        <w:spacing w:line="240" w:lineRule="auto"/>
        <w:ind w:firstLine="0"/>
        <w:jc w:val="center"/>
      </w:pPr>
    </w:p>
    <w:p w:rsidR="00B00DB5" w:rsidRPr="00E410CF" w:rsidRDefault="00B00DB5" w:rsidP="00B00DB5">
      <w:pPr>
        <w:pStyle w:val="af8"/>
        <w:spacing w:line="240" w:lineRule="auto"/>
        <w:ind w:firstLine="720"/>
        <w:rPr>
          <w:spacing w:val="60"/>
        </w:rPr>
      </w:pPr>
      <w:r w:rsidRPr="00E410CF">
        <w:rPr>
          <w:spacing w:val="60"/>
        </w:rPr>
        <w:t>Примечание:</w:t>
      </w:r>
    </w:p>
    <w:p w:rsidR="00B00DB5" w:rsidRPr="00E410CF" w:rsidRDefault="00B00DB5" w:rsidP="00B00DB5">
      <w:pPr>
        <w:pStyle w:val="af8"/>
        <w:spacing w:line="240" w:lineRule="auto"/>
        <w:ind w:firstLine="720"/>
      </w:pPr>
      <w:r w:rsidRPr="00E410CF">
        <w:t>1 Колонки 1 – 7 журнала заполняет начальник производственного участка, выдавший распоряжение.</w:t>
      </w:r>
    </w:p>
    <w:p w:rsidR="00B00DB5" w:rsidRPr="00E410CF" w:rsidRDefault="00B00DB5" w:rsidP="00B00DB5">
      <w:pPr>
        <w:pStyle w:val="af8"/>
        <w:spacing w:line="240" w:lineRule="auto"/>
        <w:ind w:firstLine="720"/>
      </w:pPr>
      <w:r w:rsidRPr="00E410CF">
        <w:t>2 Исполнители работ заполняют колонки 8 – 9 журнала.</w:t>
      </w:r>
    </w:p>
    <w:p w:rsidR="00B00DB5" w:rsidRPr="00E410CF" w:rsidRDefault="00B00DB5" w:rsidP="00B00DB5">
      <w:pPr>
        <w:pStyle w:val="af8"/>
        <w:spacing w:line="240" w:lineRule="auto"/>
        <w:ind w:firstLine="720"/>
      </w:pPr>
      <w:r w:rsidRPr="00E410CF">
        <w:t>3 Колонки 10 – 12 журнала заполняет руководитель работ.</w:t>
      </w:r>
    </w:p>
    <w:p w:rsidR="00B00DB5" w:rsidRPr="00E410CF" w:rsidRDefault="00B00DB5" w:rsidP="00B00DB5">
      <w:pPr>
        <w:pStyle w:val="af8"/>
        <w:spacing w:line="240" w:lineRule="auto"/>
        <w:ind w:firstLine="720"/>
        <w:rPr>
          <w:szCs w:val="20"/>
        </w:rPr>
      </w:pPr>
      <w:r w:rsidRPr="00E410CF">
        <w:rPr>
          <w:szCs w:val="20"/>
        </w:rPr>
        <w:t>4</w:t>
      </w:r>
      <w:r w:rsidRPr="00E410CF">
        <w:rPr>
          <w:sz w:val="24"/>
        </w:rPr>
        <w:t xml:space="preserve"> </w:t>
      </w:r>
      <w:r w:rsidRPr="00E410CF">
        <w:rPr>
          <w:szCs w:val="20"/>
        </w:rPr>
        <w:t xml:space="preserve">В графе 2 «Дата, время выполнения работ» указывать дату, время начала работ и время окончания работ. </w:t>
      </w:r>
    </w:p>
    <w:p w:rsidR="00B00DB5" w:rsidRPr="00E410CF" w:rsidRDefault="00B00DB5" w:rsidP="00B00DB5">
      <w:pPr>
        <w:pStyle w:val="afe"/>
      </w:pPr>
    </w:p>
    <w:p w:rsidR="00B00DB5" w:rsidRPr="00E410CF" w:rsidRDefault="00B00DB5" w:rsidP="00B00DB5">
      <w:pPr>
        <w:pStyle w:val="afe"/>
        <w:sectPr w:rsidR="00B00DB5" w:rsidRPr="00E410CF" w:rsidSect="00AC4A3B">
          <w:headerReference w:type="default" r:id="rId14"/>
          <w:footerReference w:type="default" r:id="rId15"/>
          <w:pgSz w:w="16838" w:h="11906" w:orient="landscape"/>
          <w:pgMar w:top="1418" w:right="1843" w:bottom="851" w:left="1134" w:header="709" w:footer="709" w:gutter="0"/>
          <w:cols w:space="708"/>
          <w:docGrid w:linePitch="360"/>
        </w:sectPr>
      </w:pPr>
    </w:p>
    <w:p w:rsidR="00B00DB5" w:rsidRPr="00E410CF" w:rsidRDefault="00B00DB5" w:rsidP="00B00DB5">
      <w:pPr>
        <w:pStyle w:val="27"/>
        <w:rPr>
          <w:rFonts w:cs="Times New Roman"/>
        </w:rPr>
      </w:pPr>
      <w:bookmarkStart w:id="25" w:name="_Toc521341886"/>
      <w:r w:rsidRPr="00E410CF">
        <w:rPr>
          <w:rFonts w:cs="Times New Roman"/>
        </w:rPr>
        <w:lastRenderedPageBreak/>
        <w:t>Б.3 Форма журнала учета газоопасных работ, проводимых без наряда-допуска</w:t>
      </w:r>
      <w:bookmarkEnd w:id="25"/>
    </w:p>
    <w:p w:rsidR="00B00DB5" w:rsidRPr="00E410CF" w:rsidRDefault="00B00DB5" w:rsidP="00B00DB5">
      <w:pPr>
        <w:pStyle w:val="27"/>
        <w:rPr>
          <w:rFonts w:cs="Times New Roman"/>
        </w:rPr>
      </w:pPr>
    </w:p>
    <w:p w:rsidR="00B00DB5" w:rsidRPr="00E410CF" w:rsidRDefault="00B00DB5" w:rsidP="00B00DB5">
      <w:pPr>
        <w:pStyle w:val="af1"/>
        <w:spacing w:line="240" w:lineRule="auto"/>
        <w:ind w:firstLine="0"/>
        <w:jc w:val="center"/>
      </w:pPr>
      <w:r w:rsidRPr="00E410CF">
        <w:t>Журнал</w:t>
      </w:r>
    </w:p>
    <w:p w:rsidR="00B00DB5" w:rsidRPr="00E410CF" w:rsidRDefault="00B00DB5" w:rsidP="00B00DB5">
      <w:pPr>
        <w:pStyle w:val="af1"/>
        <w:spacing w:line="240" w:lineRule="auto"/>
        <w:ind w:firstLine="0"/>
        <w:jc w:val="center"/>
        <w:rPr>
          <w:u w:val="single"/>
        </w:rPr>
      </w:pPr>
      <w:r w:rsidRPr="00E410CF">
        <w:t xml:space="preserve">учета газоопасных работ, проводимых без наряда-допуска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1"/>
        <w:spacing w:line="240" w:lineRule="auto"/>
        <w:ind w:firstLine="0"/>
        <w:jc w:val="center"/>
        <w:rPr>
          <w:sz w:val="20"/>
          <w:szCs w:val="20"/>
        </w:rPr>
      </w:pP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t>(наименование подразделения)</w:t>
      </w:r>
    </w:p>
    <w:p w:rsidR="00B00DB5" w:rsidRPr="00E410CF" w:rsidRDefault="00B00DB5" w:rsidP="00B00DB5">
      <w:pPr>
        <w:pStyle w:val="af1"/>
        <w:ind w:firstLine="0"/>
      </w:pPr>
    </w:p>
    <w:tbl>
      <w:tblPr>
        <w:tblW w:w="13734" w:type="dxa"/>
        <w:tblInd w:w="45" w:type="dxa"/>
        <w:tblLayout w:type="fixed"/>
        <w:tblCellMar>
          <w:left w:w="45" w:type="dxa"/>
          <w:right w:w="45" w:type="dxa"/>
        </w:tblCellMar>
        <w:tblLook w:val="0000" w:firstRow="0" w:lastRow="0" w:firstColumn="0" w:lastColumn="0" w:noHBand="0" w:noVBand="0"/>
      </w:tblPr>
      <w:tblGrid>
        <w:gridCol w:w="375"/>
        <w:gridCol w:w="1125"/>
        <w:gridCol w:w="1125"/>
        <w:gridCol w:w="1290"/>
        <w:gridCol w:w="2205"/>
        <w:gridCol w:w="2400"/>
        <w:gridCol w:w="2280"/>
        <w:gridCol w:w="1800"/>
        <w:gridCol w:w="1134"/>
      </w:tblGrid>
      <w:tr w:rsidR="00B00DB5" w:rsidTr="00AC4A3B">
        <w:tc>
          <w:tcPr>
            <w:tcW w:w="37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w:t>
            </w:r>
          </w:p>
          <w:p w:rsidR="00B00DB5" w:rsidRPr="00E410CF" w:rsidRDefault="00B00DB5" w:rsidP="00AC4A3B">
            <w:pPr>
              <w:ind w:left="-57" w:right="-57"/>
              <w:jc w:val="center"/>
              <w:rPr>
                <w:sz w:val="20"/>
                <w:szCs w:val="20"/>
              </w:rPr>
            </w:pPr>
            <w:r w:rsidRPr="00E410CF">
              <w:rPr>
                <w:sz w:val="20"/>
                <w:szCs w:val="20"/>
              </w:rPr>
              <w:t xml:space="preserve">п/п </w:t>
            </w:r>
          </w:p>
        </w:tc>
        <w:tc>
          <w:tcPr>
            <w:tcW w:w="1125" w:type="dxa"/>
            <w:tcBorders>
              <w:top w:val="single" w:sz="2" w:space="0" w:color="auto"/>
              <w:left w:val="single" w:sz="2" w:space="0" w:color="auto"/>
              <w:bottom w:val="nil"/>
              <w:right w:val="single" w:sz="2" w:space="0" w:color="auto"/>
            </w:tcBorders>
          </w:tcPr>
          <w:p w:rsidR="00B00DB5" w:rsidRPr="00E410CF" w:rsidRDefault="00B00DB5" w:rsidP="00AC4A3B">
            <w:pPr>
              <w:ind w:left="-57" w:right="-57"/>
              <w:jc w:val="center"/>
              <w:rPr>
                <w:sz w:val="20"/>
                <w:szCs w:val="20"/>
              </w:rPr>
            </w:pPr>
            <w:r w:rsidRPr="00E410CF">
              <w:rPr>
                <w:sz w:val="20"/>
                <w:szCs w:val="20"/>
              </w:rPr>
              <w:t xml:space="preserve">Дата, время проведения </w:t>
            </w:r>
          </w:p>
          <w:p w:rsidR="00B00DB5" w:rsidRPr="00E410CF" w:rsidRDefault="00B00DB5" w:rsidP="00AC4A3B">
            <w:pPr>
              <w:ind w:left="-57" w:right="-57"/>
              <w:jc w:val="center"/>
              <w:rPr>
                <w:sz w:val="20"/>
                <w:szCs w:val="20"/>
              </w:rPr>
            </w:pPr>
            <w:r w:rsidRPr="00E410CF">
              <w:rPr>
                <w:sz w:val="20"/>
                <w:szCs w:val="20"/>
              </w:rPr>
              <w:t>работ</w:t>
            </w:r>
          </w:p>
        </w:tc>
        <w:tc>
          <w:tcPr>
            <w:tcW w:w="1125" w:type="dxa"/>
            <w:tcBorders>
              <w:top w:val="single" w:sz="2" w:space="0" w:color="auto"/>
              <w:left w:val="single" w:sz="2" w:space="0" w:color="auto"/>
              <w:bottom w:val="nil"/>
              <w:right w:val="single" w:sz="2" w:space="0" w:color="auto"/>
            </w:tcBorders>
          </w:tcPr>
          <w:p w:rsidR="00B00DB5" w:rsidRPr="00E410CF" w:rsidRDefault="00B00DB5" w:rsidP="00AC4A3B">
            <w:pPr>
              <w:ind w:left="-57" w:right="-57"/>
              <w:jc w:val="center"/>
              <w:rPr>
                <w:sz w:val="20"/>
                <w:szCs w:val="20"/>
              </w:rPr>
            </w:pPr>
            <w:r w:rsidRPr="00E410CF">
              <w:rPr>
                <w:sz w:val="20"/>
                <w:szCs w:val="20"/>
              </w:rPr>
              <w:t>Место проведения работ (установка, отделение)</w:t>
            </w:r>
          </w:p>
        </w:tc>
        <w:tc>
          <w:tcPr>
            <w:tcW w:w="1290" w:type="dxa"/>
            <w:tcBorders>
              <w:top w:val="single" w:sz="2" w:space="0" w:color="auto"/>
              <w:left w:val="single" w:sz="2" w:space="0" w:color="auto"/>
              <w:bottom w:val="nil"/>
              <w:right w:val="single" w:sz="2" w:space="0" w:color="auto"/>
            </w:tcBorders>
          </w:tcPr>
          <w:p w:rsidR="00B00DB5" w:rsidRPr="00E410CF" w:rsidRDefault="00B00DB5" w:rsidP="00AC4A3B">
            <w:pPr>
              <w:ind w:left="-57" w:right="-57"/>
              <w:jc w:val="center"/>
              <w:rPr>
                <w:sz w:val="20"/>
                <w:szCs w:val="20"/>
              </w:rPr>
            </w:pPr>
            <w:r w:rsidRPr="00E410CF">
              <w:rPr>
                <w:sz w:val="20"/>
                <w:szCs w:val="20"/>
              </w:rPr>
              <w:t xml:space="preserve">Характер выполняемых работ </w:t>
            </w:r>
          </w:p>
        </w:tc>
        <w:tc>
          <w:tcPr>
            <w:tcW w:w="2205" w:type="dxa"/>
            <w:tcBorders>
              <w:top w:val="single" w:sz="2" w:space="0" w:color="auto"/>
              <w:left w:val="single" w:sz="2" w:space="0" w:color="auto"/>
              <w:bottom w:val="nil"/>
              <w:right w:val="single" w:sz="2" w:space="0" w:color="auto"/>
            </w:tcBorders>
          </w:tcPr>
          <w:p w:rsidR="00B00DB5" w:rsidRPr="00E410CF" w:rsidRDefault="00B00DB5" w:rsidP="00AC4A3B">
            <w:pPr>
              <w:ind w:left="-57" w:right="-57"/>
              <w:jc w:val="center"/>
              <w:rPr>
                <w:sz w:val="20"/>
                <w:szCs w:val="20"/>
              </w:rPr>
            </w:pPr>
            <w:r w:rsidRPr="00E410CF">
              <w:rPr>
                <w:sz w:val="20"/>
                <w:szCs w:val="20"/>
              </w:rPr>
              <w:t>Мероприятия по подготовке объекта к проведению газоопасных работ выполнены (ФИО, подпись ответственного)</w:t>
            </w:r>
          </w:p>
        </w:tc>
        <w:tc>
          <w:tcPr>
            <w:tcW w:w="2400" w:type="dxa"/>
            <w:tcBorders>
              <w:top w:val="single" w:sz="2" w:space="0" w:color="auto"/>
              <w:left w:val="single" w:sz="2" w:space="0" w:color="auto"/>
              <w:bottom w:val="nil"/>
              <w:right w:val="single" w:sz="2" w:space="0" w:color="auto"/>
            </w:tcBorders>
          </w:tcPr>
          <w:p w:rsidR="00B00DB5" w:rsidRPr="00E410CF" w:rsidRDefault="00B00DB5" w:rsidP="00AC4A3B">
            <w:pPr>
              <w:ind w:left="-57" w:right="-57"/>
              <w:jc w:val="center"/>
              <w:rPr>
                <w:sz w:val="20"/>
                <w:szCs w:val="20"/>
              </w:rPr>
            </w:pPr>
            <w:r w:rsidRPr="00E410CF">
              <w:rPr>
                <w:sz w:val="20"/>
                <w:szCs w:val="20"/>
              </w:rPr>
              <w:t>Мероприятия, обеспечивающие безопасное проведение работ, выполнены (ФИО, подпись ответственного)</w:t>
            </w:r>
          </w:p>
        </w:tc>
        <w:tc>
          <w:tcPr>
            <w:tcW w:w="2280" w:type="dxa"/>
            <w:tcBorders>
              <w:top w:val="single" w:sz="2" w:space="0" w:color="auto"/>
              <w:left w:val="single" w:sz="2" w:space="0" w:color="auto"/>
              <w:bottom w:val="nil"/>
              <w:right w:val="single" w:sz="2" w:space="0" w:color="auto"/>
            </w:tcBorders>
          </w:tcPr>
          <w:p w:rsidR="00B00DB5" w:rsidRPr="00E410CF" w:rsidRDefault="00B00DB5" w:rsidP="00AC4A3B">
            <w:pPr>
              <w:ind w:left="-57" w:right="-57"/>
              <w:jc w:val="center"/>
              <w:rPr>
                <w:sz w:val="20"/>
                <w:szCs w:val="20"/>
              </w:rPr>
            </w:pPr>
            <w:r w:rsidRPr="00E410CF">
              <w:rPr>
                <w:sz w:val="20"/>
                <w:szCs w:val="20"/>
              </w:rPr>
              <w:t>С условиями безопасного выполнения работы ознакомлены (ФИО исполнителей и их подписи)</w:t>
            </w:r>
          </w:p>
        </w:tc>
        <w:tc>
          <w:tcPr>
            <w:tcW w:w="1800" w:type="dxa"/>
            <w:tcBorders>
              <w:top w:val="single" w:sz="2" w:space="0" w:color="auto"/>
              <w:left w:val="single" w:sz="2" w:space="0" w:color="auto"/>
              <w:bottom w:val="nil"/>
              <w:right w:val="single" w:sz="2" w:space="0" w:color="auto"/>
            </w:tcBorders>
          </w:tcPr>
          <w:p w:rsidR="00B00DB5" w:rsidRPr="00E410CF" w:rsidRDefault="00B00DB5" w:rsidP="00AC4A3B">
            <w:pPr>
              <w:ind w:left="-57" w:right="-57"/>
              <w:jc w:val="center"/>
              <w:rPr>
                <w:sz w:val="20"/>
                <w:szCs w:val="20"/>
              </w:rPr>
            </w:pPr>
            <w:r w:rsidRPr="00E410CF">
              <w:rPr>
                <w:sz w:val="20"/>
                <w:szCs w:val="20"/>
              </w:rPr>
              <w:t>Результаты анализов воздушной среды</w:t>
            </w:r>
          </w:p>
        </w:tc>
        <w:tc>
          <w:tcPr>
            <w:tcW w:w="1134"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Примечание</w:t>
            </w:r>
          </w:p>
        </w:tc>
      </w:tr>
      <w:tr w:rsidR="00B00DB5" w:rsidTr="00AC4A3B">
        <w:tc>
          <w:tcPr>
            <w:tcW w:w="37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1</w:t>
            </w: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2</w:t>
            </w: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3</w:t>
            </w:r>
          </w:p>
        </w:tc>
        <w:tc>
          <w:tcPr>
            <w:tcW w:w="129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4</w:t>
            </w:r>
          </w:p>
        </w:tc>
        <w:tc>
          <w:tcPr>
            <w:tcW w:w="220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5</w:t>
            </w:r>
          </w:p>
        </w:tc>
        <w:tc>
          <w:tcPr>
            <w:tcW w:w="24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6</w:t>
            </w:r>
          </w:p>
        </w:tc>
        <w:tc>
          <w:tcPr>
            <w:tcW w:w="228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7</w:t>
            </w:r>
          </w:p>
        </w:tc>
        <w:tc>
          <w:tcPr>
            <w:tcW w:w="18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8</w:t>
            </w:r>
          </w:p>
        </w:tc>
        <w:tc>
          <w:tcPr>
            <w:tcW w:w="1134"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r w:rsidRPr="00E410CF">
              <w:rPr>
                <w:sz w:val="20"/>
                <w:szCs w:val="20"/>
              </w:rPr>
              <w:t>9</w:t>
            </w:r>
          </w:p>
        </w:tc>
      </w:tr>
      <w:tr w:rsidR="00B00DB5" w:rsidTr="00AC4A3B">
        <w:tc>
          <w:tcPr>
            <w:tcW w:w="37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29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20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4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28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8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34"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r>
      <w:tr w:rsidR="00B00DB5" w:rsidTr="00AC4A3B">
        <w:tc>
          <w:tcPr>
            <w:tcW w:w="37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29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20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4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28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8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34"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r>
      <w:tr w:rsidR="00B00DB5" w:rsidTr="00AC4A3B">
        <w:tc>
          <w:tcPr>
            <w:tcW w:w="37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29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20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4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28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8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34"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r>
      <w:tr w:rsidR="00B00DB5" w:rsidTr="00AC4A3B">
        <w:tc>
          <w:tcPr>
            <w:tcW w:w="37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2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29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205"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4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228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800"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c>
          <w:tcPr>
            <w:tcW w:w="1134" w:type="dxa"/>
            <w:tcBorders>
              <w:top w:val="single" w:sz="2" w:space="0" w:color="auto"/>
              <w:left w:val="single" w:sz="2" w:space="0" w:color="auto"/>
              <w:bottom w:val="single" w:sz="2" w:space="0" w:color="auto"/>
              <w:right w:val="single" w:sz="2" w:space="0" w:color="auto"/>
            </w:tcBorders>
          </w:tcPr>
          <w:p w:rsidR="00B00DB5" w:rsidRPr="00E410CF" w:rsidRDefault="00B00DB5" w:rsidP="00AC4A3B">
            <w:pPr>
              <w:ind w:left="-57" w:right="-57"/>
              <w:jc w:val="center"/>
              <w:rPr>
                <w:sz w:val="20"/>
                <w:szCs w:val="20"/>
              </w:rPr>
            </w:pPr>
          </w:p>
        </w:tc>
      </w:tr>
    </w:tbl>
    <w:p w:rsidR="00B00DB5" w:rsidRPr="00E410CF" w:rsidRDefault="00B00DB5" w:rsidP="00B00DB5">
      <w:pPr>
        <w:pStyle w:val="af8"/>
        <w:rPr>
          <w:spacing w:val="60"/>
          <w:szCs w:val="20"/>
        </w:rPr>
      </w:pPr>
    </w:p>
    <w:p w:rsidR="00B00DB5" w:rsidRPr="00E410CF" w:rsidRDefault="00B00DB5" w:rsidP="00B00DB5">
      <w:pPr>
        <w:pStyle w:val="af8"/>
        <w:rPr>
          <w:szCs w:val="20"/>
        </w:rPr>
      </w:pPr>
      <w:r w:rsidRPr="00E410CF">
        <w:rPr>
          <w:spacing w:val="60"/>
          <w:szCs w:val="20"/>
        </w:rPr>
        <w:t>Примечание</w:t>
      </w:r>
      <w:r w:rsidRPr="00E410CF">
        <w:rPr>
          <w:szCs w:val="20"/>
        </w:rPr>
        <w:t xml:space="preserve"> – В графе 2 «Дата, время проведения работ» указывать дату, время начала работ и время окончания работ. </w:t>
      </w:r>
    </w:p>
    <w:p w:rsidR="00B00DB5" w:rsidRPr="00E410CF" w:rsidRDefault="00B00DB5" w:rsidP="00B00DB5">
      <w:pPr>
        <w:pStyle w:val="af1"/>
        <w:sectPr w:rsidR="00B00DB5" w:rsidRPr="00E410CF" w:rsidSect="00AC4A3B">
          <w:pgSz w:w="16838" w:h="11906" w:orient="landscape"/>
          <w:pgMar w:top="1418" w:right="1843" w:bottom="851" w:left="1134" w:header="709" w:footer="709" w:gutter="0"/>
          <w:cols w:space="708"/>
          <w:docGrid w:linePitch="360"/>
        </w:sectPr>
      </w:pPr>
    </w:p>
    <w:p w:rsidR="00B00DB5" w:rsidRPr="00E410CF" w:rsidRDefault="00B00DB5" w:rsidP="00B00DB5">
      <w:pPr>
        <w:pStyle w:val="1a"/>
        <w:rPr>
          <w:rFonts w:cs="Times New Roman"/>
          <w:sz w:val="28"/>
          <w:szCs w:val="28"/>
        </w:rPr>
      </w:pPr>
      <w:bookmarkStart w:id="26" w:name="_Toc521341887"/>
      <w:r w:rsidRPr="00E410CF">
        <w:rPr>
          <w:rFonts w:cs="Times New Roman"/>
        </w:rPr>
        <w:lastRenderedPageBreak/>
        <w:t>Приложение В</w:t>
      </w:r>
      <w:r w:rsidRPr="00E410CF">
        <w:rPr>
          <w:rFonts w:cs="Times New Roman"/>
        </w:rPr>
        <w:br/>
      </w:r>
      <w:r w:rsidRPr="00E410CF">
        <w:rPr>
          <w:rFonts w:cs="Times New Roman"/>
          <w:b w:val="0"/>
          <w:sz w:val="24"/>
          <w:szCs w:val="24"/>
        </w:rPr>
        <w:t>(</w:t>
      </w:r>
      <w:r w:rsidRPr="00E410CF">
        <w:rPr>
          <w:rStyle w:val="28"/>
          <w:rFonts w:cs="Times New Roman"/>
          <w:sz w:val="24"/>
          <w:szCs w:val="24"/>
        </w:rPr>
        <w:t>обязательное</w:t>
      </w:r>
      <w:r w:rsidRPr="00E410CF">
        <w:rPr>
          <w:rFonts w:cs="Times New Roman"/>
          <w:b w:val="0"/>
          <w:sz w:val="24"/>
          <w:szCs w:val="24"/>
        </w:rPr>
        <w:t>)</w:t>
      </w:r>
      <w:r w:rsidRPr="00E410CF">
        <w:rPr>
          <w:rFonts w:cs="Times New Roman"/>
          <w:b w:val="0"/>
          <w:sz w:val="28"/>
          <w:szCs w:val="28"/>
        </w:rPr>
        <w:br/>
      </w:r>
      <w:r w:rsidRPr="00E410CF">
        <w:rPr>
          <w:rFonts w:cs="Times New Roman"/>
          <w:sz w:val="28"/>
          <w:szCs w:val="28"/>
        </w:rPr>
        <w:t>Форма журнала учета проведения работ, выполняемых по нарядам-допускам и распоряжениям</w:t>
      </w:r>
      <w:bookmarkEnd w:id="26"/>
    </w:p>
    <w:p w:rsidR="00B00DB5" w:rsidRPr="00E410CF" w:rsidRDefault="00B00DB5" w:rsidP="00B00DB5">
      <w:pPr>
        <w:pStyle w:val="af1"/>
        <w:spacing w:line="240" w:lineRule="auto"/>
        <w:ind w:firstLine="0"/>
        <w:jc w:val="center"/>
      </w:pPr>
      <w:r w:rsidRPr="00E410CF">
        <w:t>ЖУРНАЛ</w:t>
      </w:r>
    </w:p>
    <w:p w:rsidR="00B00DB5" w:rsidRPr="00E410CF" w:rsidRDefault="00B00DB5" w:rsidP="00B00DB5">
      <w:pPr>
        <w:pStyle w:val="af1"/>
        <w:spacing w:line="240" w:lineRule="auto"/>
        <w:ind w:firstLine="0"/>
        <w:jc w:val="center"/>
        <w:rPr>
          <w:u w:val="single"/>
        </w:rPr>
      </w:pPr>
      <w:r w:rsidRPr="00E410CF">
        <w:t xml:space="preserve">учета проведения работ, выполняемых по нарядам-допускам и распоряжениям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1"/>
        <w:spacing w:line="240" w:lineRule="auto"/>
        <w:ind w:firstLine="0"/>
        <w:jc w:val="center"/>
        <w:rPr>
          <w:sz w:val="20"/>
          <w:szCs w:val="20"/>
        </w:rPr>
      </w:pP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t>(наименование структурного подразделения, филиала ОСТ)</w:t>
      </w:r>
    </w:p>
    <w:p w:rsidR="00B00DB5" w:rsidRPr="00E410CF" w:rsidRDefault="00B00DB5" w:rsidP="00B00DB5">
      <w:pPr>
        <w:pStyle w:val="af1"/>
        <w:spacing w:line="240" w:lineRule="auto"/>
        <w:ind w:firstLine="0"/>
        <w:jc w:val="center"/>
      </w:pPr>
    </w:p>
    <w:p w:rsidR="00B00DB5" w:rsidRPr="00E410CF" w:rsidRDefault="00B00DB5" w:rsidP="00B00DB5">
      <w:pPr>
        <w:pStyle w:val="af1"/>
        <w:spacing w:line="240" w:lineRule="auto"/>
        <w:ind w:firstLine="0"/>
        <w:jc w:val="center"/>
      </w:pPr>
    </w:p>
    <w:tbl>
      <w:tblPr>
        <w:tblW w:w="137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510"/>
        <w:gridCol w:w="1680"/>
        <w:gridCol w:w="1920"/>
        <w:gridCol w:w="3120"/>
        <w:gridCol w:w="3480"/>
        <w:gridCol w:w="2077"/>
      </w:tblGrid>
      <w:tr w:rsidR="00B00DB5" w:rsidTr="00AC4A3B">
        <w:trPr>
          <w:cantSplit/>
          <w:trHeight w:val="787"/>
        </w:trPr>
        <w:tc>
          <w:tcPr>
            <w:tcW w:w="1510" w:type="dxa"/>
            <w:vMerge w:val="restart"/>
            <w:vAlign w:val="center"/>
          </w:tcPr>
          <w:p w:rsidR="00B00DB5" w:rsidRPr="00E410CF" w:rsidRDefault="00B00DB5" w:rsidP="00AC4A3B">
            <w:pPr>
              <w:jc w:val="center"/>
            </w:pPr>
            <w:r w:rsidRPr="00E410CF">
              <w:t>Начало проведения работ (факт),</w:t>
            </w:r>
          </w:p>
          <w:p w:rsidR="00B00DB5" w:rsidRPr="00E410CF" w:rsidRDefault="00B00DB5" w:rsidP="00AC4A3B">
            <w:pPr>
              <w:jc w:val="center"/>
            </w:pPr>
            <w:r w:rsidRPr="00E410CF">
              <w:t>дата и время</w:t>
            </w:r>
          </w:p>
        </w:tc>
        <w:tc>
          <w:tcPr>
            <w:tcW w:w="1680" w:type="dxa"/>
            <w:vMerge w:val="restart"/>
            <w:vAlign w:val="center"/>
          </w:tcPr>
          <w:p w:rsidR="00B00DB5" w:rsidRPr="00E410CF" w:rsidRDefault="00B00DB5" w:rsidP="00AC4A3B">
            <w:pPr>
              <w:jc w:val="center"/>
            </w:pPr>
            <w:r w:rsidRPr="00E410CF">
              <w:t>Место проведения работ</w:t>
            </w:r>
          </w:p>
        </w:tc>
        <w:tc>
          <w:tcPr>
            <w:tcW w:w="1920" w:type="dxa"/>
            <w:vMerge w:val="restart"/>
            <w:vAlign w:val="center"/>
          </w:tcPr>
          <w:p w:rsidR="00B00DB5" w:rsidRPr="00E410CF" w:rsidRDefault="00B00DB5" w:rsidP="00AC4A3B">
            <w:pPr>
              <w:jc w:val="center"/>
            </w:pPr>
            <w:r w:rsidRPr="00E410CF">
              <w:t>Наименование работ</w:t>
            </w:r>
          </w:p>
        </w:tc>
        <w:tc>
          <w:tcPr>
            <w:tcW w:w="3120" w:type="dxa"/>
            <w:vMerge w:val="restart"/>
            <w:vAlign w:val="center"/>
          </w:tcPr>
          <w:p w:rsidR="00B00DB5" w:rsidRPr="00E410CF" w:rsidRDefault="00B00DB5" w:rsidP="00AC4A3B">
            <w:pPr>
              <w:jc w:val="center"/>
            </w:pPr>
            <w:r w:rsidRPr="00E410CF">
              <w:t>Номер наряда-допуска (распоряжения)</w:t>
            </w:r>
          </w:p>
        </w:tc>
        <w:tc>
          <w:tcPr>
            <w:tcW w:w="3480" w:type="dxa"/>
            <w:vMerge w:val="restart"/>
            <w:vAlign w:val="center"/>
          </w:tcPr>
          <w:p w:rsidR="00B00DB5" w:rsidRPr="00E410CF" w:rsidRDefault="00B00DB5" w:rsidP="00AC4A3B">
            <w:pPr>
              <w:jc w:val="center"/>
            </w:pPr>
            <w:r w:rsidRPr="00E410CF">
              <w:t>ФИО, должность лица, ответственного за проведение работ (руководителя работ, выполняемых по распоряжению)</w:t>
            </w:r>
          </w:p>
        </w:tc>
        <w:tc>
          <w:tcPr>
            <w:tcW w:w="2077" w:type="dxa"/>
            <w:vMerge w:val="restart"/>
            <w:vAlign w:val="center"/>
          </w:tcPr>
          <w:p w:rsidR="00B00DB5" w:rsidRPr="00E410CF" w:rsidRDefault="00B00DB5" w:rsidP="00AC4A3B">
            <w:pPr>
              <w:jc w:val="center"/>
            </w:pPr>
            <w:r w:rsidRPr="00E410CF">
              <w:t>Окончание проведения работ, (факт),</w:t>
            </w:r>
          </w:p>
          <w:p w:rsidR="00B00DB5" w:rsidRPr="00E410CF" w:rsidRDefault="00B00DB5" w:rsidP="00AC4A3B">
            <w:pPr>
              <w:jc w:val="center"/>
            </w:pPr>
            <w:r w:rsidRPr="00E410CF">
              <w:t>дата и время</w:t>
            </w:r>
          </w:p>
        </w:tc>
      </w:tr>
      <w:tr w:rsidR="00B00DB5" w:rsidTr="00AC4A3B">
        <w:trPr>
          <w:cantSplit/>
          <w:trHeight w:val="509"/>
        </w:trPr>
        <w:tc>
          <w:tcPr>
            <w:tcW w:w="1510" w:type="dxa"/>
            <w:vMerge/>
          </w:tcPr>
          <w:p w:rsidR="00B00DB5" w:rsidRPr="00E410CF" w:rsidRDefault="00B00DB5" w:rsidP="00AC4A3B">
            <w:pPr>
              <w:jc w:val="center"/>
            </w:pPr>
          </w:p>
        </w:tc>
        <w:tc>
          <w:tcPr>
            <w:tcW w:w="1680" w:type="dxa"/>
            <w:vMerge/>
          </w:tcPr>
          <w:p w:rsidR="00B00DB5" w:rsidRPr="00E410CF" w:rsidRDefault="00B00DB5" w:rsidP="00AC4A3B">
            <w:pPr>
              <w:jc w:val="center"/>
            </w:pPr>
          </w:p>
        </w:tc>
        <w:tc>
          <w:tcPr>
            <w:tcW w:w="1920" w:type="dxa"/>
            <w:vMerge/>
            <w:vAlign w:val="center"/>
          </w:tcPr>
          <w:p w:rsidR="00B00DB5" w:rsidRPr="00E410CF" w:rsidRDefault="00B00DB5" w:rsidP="00AC4A3B">
            <w:pPr>
              <w:jc w:val="center"/>
            </w:pPr>
          </w:p>
        </w:tc>
        <w:tc>
          <w:tcPr>
            <w:tcW w:w="3120" w:type="dxa"/>
            <w:vMerge/>
            <w:vAlign w:val="center"/>
          </w:tcPr>
          <w:p w:rsidR="00B00DB5" w:rsidRPr="00E410CF" w:rsidRDefault="00B00DB5" w:rsidP="00AC4A3B">
            <w:pPr>
              <w:jc w:val="center"/>
            </w:pPr>
          </w:p>
        </w:tc>
        <w:tc>
          <w:tcPr>
            <w:tcW w:w="3480" w:type="dxa"/>
            <w:vMerge/>
            <w:vAlign w:val="center"/>
          </w:tcPr>
          <w:p w:rsidR="00B00DB5" w:rsidRPr="00E410CF" w:rsidRDefault="00B00DB5" w:rsidP="00AC4A3B">
            <w:pPr>
              <w:jc w:val="center"/>
            </w:pPr>
          </w:p>
        </w:tc>
        <w:tc>
          <w:tcPr>
            <w:tcW w:w="2077" w:type="dxa"/>
            <w:vMerge/>
            <w:vAlign w:val="center"/>
          </w:tcPr>
          <w:p w:rsidR="00B00DB5" w:rsidRPr="00E410CF" w:rsidRDefault="00B00DB5" w:rsidP="00AC4A3B">
            <w:pPr>
              <w:jc w:val="center"/>
            </w:pPr>
          </w:p>
        </w:tc>
      </w:tr>
      <w:tr w:rsidR="00B00DB5" w:rsidTr="00AC4A3B">
        <w:trPr>
          <w:cantSplit/>
        </w:trPr>
        <w:tc>
          <w:tcPr>
            <w:tcW w:w="1510" w:type="dxa"/>
          </w:tcPr>
          <w:p w:rsidR="00B00DB5" w:rsidRPr="00E410CF" w:rsidRDefault="00B00DB5" w:rsidP="00AC4A3B">
            <w:pPr>
              <w:jc w:val="center"/>
            </w:pPr>
            <w:r w:rsidRPr="00E410CF">
              <w:t>1</w:t>
            </w:r>
          </w:p>
        </w:tc>
        <w:tc>
          <w:tcPr>
            <w:tcW w:w="1680" w:type="dxa"/>
          </w:tcPr>
          <w:p w:rsidR="00B00DB5" w:rsidRPr="00E410CF" w:rsidRDefault="00B00DB5" w:rsidP="00AC4A3B">
            <w:pPr>
              <w:jc w:val="center"/>
            </w:pPr>
            <w:r w:rsidRPr="00E410CF">
              <w:t>2</w:t>
            </w:r>
          </w:p>
        </w:tc>
        <w:tc>
          <w:tcPr>
            <w:tcW w:w="1920" w:type="dxa"/>
            <w:vAlign w:val="center"/>
          </w:tcPr>
          <w:p w:rsidR="00B00DB5" w:rsidRPr="00E410CF" w:rsidRDefault="00B00DB5" w:rsidP="00AC4A3B">
            <w:pPr>
              <w:jc w:val="center"/>
            </w:pPr>
            <w:r w:rsidRPr="00E410CF">
              <w:t>3</w:t>
            </w:r>
          </w:p>
        </w:tc>
        <w:tc>
          <w:tcPr>
            <w:tcW w:w="3120" w:type="dxa"/>
            <w:vAlign w:val="center"/>
          </w:tcPr>
          <w:p w:rsidR="00B00DB5" w:rsidRPr="00E410CF" w:rsidRDefault="00B00DB5" w:rsidP="00AC4A3B">
            <w:pPr>
              <w:jc w:val="center"/>
            </w:pPr>
            <w:r w:rsidRPr="00E410CF">
              <w:t>4</w:t>
            </w:r>
          </w:p>
        </w:tc>
        <w:tc>
          <w:tcPr>
            <w:tcW w:w="3480" w:type="dxa"/>
            <w:vAlign w:val="center"/>
          </w:tcPr>
          <w:p w:rsidR="00B00DB5" w:rsidRPr="00E410CF" w:rsidRDefault="00B00DB5" w:rsidP="00AC4A3B">
            <w:pPr>
              <w:jc w:val="center"/>
            </w:pPr>
            <w:r w:rsidRPr="00E410CF">
              <w:t>5</w:t>
            </w:r>
          </w:p>
        </w:tc>
        <w:tc>
          <w:tcPr>
            <w:tcW w:w="2077" w:type="dxa"/>
            <w:vAlign w:val="center"/>
          </w:tcPr>
          <w:p w:rsidR="00B00DB5" w:rsidRPr="00E410CF" w:rsidRDefault="00B00DB5" w:rsidP="00AC4A3B">
            <w:pPr>
              <w:jc w:val="center"/>
            </w:pPr>
            <w:r w:rsidRPr="00E410CF">
              <w:t>6</w:t>
            </w:r>
          </w:p>
        </w:tc>
      </w:tr>
      <w:tr w:rsidR="00B00DB5" w:rsidTr="00AC4A3B">
        <w:trPr>
          <w:cantSplit/>
        </w:trPr>
        <w:tc>
          <w:tcPr>
            <w:tcW w:w="1510" w:type="dxa"/>
          </w:tcPr>
          <w:p w:rsidR="00B00DB5" w:rsidRPr="00E410CF" w:rsidRDefault="00B00DB5" w:rsidP="00AC4A3B">
            <w:pPr>
              <w:jc w:val="center"/>
            </w:pPr>
          </w:p>
        </w:tc>
        <w:tc>
          <w:tcPr>
            <w:tcW w:w="1680" w:type="dxa"/>
          </w:tcPr>
          <w:p w:rsidR="00B00DB5" w:rsidRPr="00E410CF" w:rsidRDefault="00B00DB5" w:rsidP="00AC4A3B">
            <w:pPr>
              <w:jc w:val="center"/>
            </w:pPr>
          </w:p>
        </w:tc>
        <w:tc>
          <w:tcPr>
            <w:tcW w:w="1920" w:type="dxa"/>
            <w:vAlign w:val="center"/>
          </w:tcPr>
          <w:p w:rsidR="00B00DB5" w:rsidRPr="00E410CF" w:rsidRDefault="00B00DB5" w:rsidP="00AC4A3B">
            <w:pPr>
              <w:jc w:val="center"/>
            </w:pPr>
          </w:p>
        </w:tc>
        <w:tc>
          <w:tcPr>
            <w:tcW w:w="3120" w:type="dxa"/>
            <w:vAlign w:val="center"/>
          </w:tcPr>
          <w:p w:rsidR="00B00DB5" w:rsidRPr="00E410CF" w:rsidRDefault="00B00DB5" w:rsidP="00AC4A3B">
            <w:pPr>
              <w:jc w:val="center"/>
            </w:pPr>
          </w:p>
        </w:tc>
        <w:tc>
          <w:tcPr>
            <w:tcW w:w="3480" w:type="dxa"/>
            <w:vAlign w:val="center"/>
          </w:tcPr>
          <w:p w:rsidR="00B00DB5" w:rsidRPr="00E410CF" w:rsidRDefault="00B00DB5" w:rsidP="00AC4A3B">
            <w:pPr>
              <w:jc w:val="center"/>
            </w:pPr>
          </w:p>
        </w:tc>
        <w:tc>
          <w:tcPr>
            <w:tcW w:w="2077" w:type="dxa"/>
            <w:vAlign w:val="center"/>
          </w:tcPr>
          <w:p w:rsidR="00B00DB5" w:rsidRPr="00E410CF" w:rsidRDefault="00B00DB5" w:rsidP="00AC4A3B">
            <w:pPr>
              <w:jc w:val="center"/>
            </w:pPr>
          </w:p>
        </w:tc>
      </w:tr>
      <w:tr w:rsidR="00B00DB5" w:rsidTr="00AC4A3B">
        <w:trPr>
          <w:cantSplit/>
        </w:trPr>
        <w:tc>
          <w:tcPr>
            <w:tcW w:w="1510" w:type="dxa"/>
          </w:tcPr>
          <w:p w:rsidR="00B00DB5" w:rsidRPr="00E410CF" w:rsidRDefault="00B00DB5" w:rsidP="00AC4A3B">
            <w:pPr>
              <w:jc w:val="center"/>
            </w:pPr>
          </w:p>
        </w:tc>
        <w:tc>
          <w:tcPr>
            <w:tcW w:w="1680" w:type="dxa"/>
          </w:tcPr>
          <w:p w:rsidR="00B00DB5" w:rsidRPr="00E410CF" w:rsidRDefault="00B00DB5" w:rsidP="00AC4A3B">
            <w:pPr>
              <w:jc w:val="center"/>
            </w:pPr>
          </w:p>
        </w:tc>
        <w:tc>
          <w:tcPr>
            <w:tcW w:w="1920" w:type="dxa"/>
            <w:vAlign w:val="center"/>
          </w:tcPr>
          <w:p w:rsidR="00B00DB5" w:rsidRPr="00E410CF" w:rsidRDefault="00B00DB5" w:rsidP="00AC4A3B">
            <w:pPr>
              <w:jc w:val="center"/>
            </w:pPr>
          </w:p>
        </w:tc>
        <w:tc>
          <w:tcPr>
            <w:tcW w:w="3120" w:type="dxa"/>
            <w:vAlign w:val="center"/>
          </w:tcPr>
          <w:p w:rsidR="00B00DB5" w:rsidRPr="00E410CF" w:rsidRDefault="00B00DB5" w:rsidP="00AC4A3B">
            <w:pPr>
              <w:jc w:val="center"/>
            </w:pPr>
          </w:p>
        </w:tc>
        <w:tc>
          <w:tcPr>
            <w:tcW w:w="3480" w:type="dxa"/>
            <w:vAlign w:val="center"/>
          </w:tcPr>
          <w:p w:rsidR="00B00DB5" w:rsidRPr="00E410CF" w:rsidRDefault="00B00DB5" w:rsidP="00AC4A3B">
            <w:pPr>
              <w:jc w:val="center"/>
            </w:pPr>
          </w:p>
        </w:tc>
        <w:tc>
          <w:tcPr>
            <w:tcW w:w="2077" w:type="dxa"/>
            <w:vAlign w:val="center"/>
          </w:tcPr>
          <w:p w:rsidR="00B00DB5" w:rsidRPr="00E410CF" w:rsidRDefault="00B00DB5" w:rsidP="00AC4A3B">
            <w:pPr>
              <w:jc w:val="center"/>
            </w:pPr>
          </w:p>
        </w:tc>
      </w:tr>
      <w:tr w:rsidR="00B00DB5" w:rsidTr="00AC4A3B">
        <w:trPr>
          <w:cantSplit/>
        </w:trPr>
        <w:tc>
          <w:tcPr>
            <w:tcW w:w="1510" w:type="dxa"/>
          </w:tcPr>
          <w:p w:rsidR="00B00DB5" w:rsidRPr="00E410CF" w:rsidRDefault="00B00DB5" w:rsidP="00AC4A3B">
            <w:pPr>
              <w:jc w:val="center"/>
            </w:pPr>
          </w:p>
        </w:tc>
        <w:tc>
          <w:tcPr>
            <w:tcW w:w="1680" w:type="dxa"/>
          </w:tcPr>
          <w:p w:rsidR="00B00DB5" w:rsidRPr="00E410CF" w:rsidRDefault="00B00DB5" w:rsidP="00AC4A3B">
            <w:pPr>
              <w:jc w:val="center"/>
            </w:pPr>
          </w:p>
        </w:tc>
        <w:tc>
          <w:tcPr>
            <w:tcW w:w="1920" w:type="dxa"/>
            <w:vAlign w:val="center"/>
          </w:tcPr>
          <w:p w:rsidR="00B00DB5" w:rsidRPr="00E410CF" w:rsidRDefault="00B00DB5" w:rsidP="00AC4A3B">
            <w:pPr>
              <w:jc w:val="center"/>
            </w:pPr>
          </w:p>
        </w:tc>
        <w:tc>
          <w:tcPr>
            <w:tcW w:w="3120" w:type="dxa"/>
            <w:vAlign w:val="center"/>
          </w:tcPr>
          <w:p w:rsidR="00B00DB5" w:rsidRPr="00E410CF" w:rsidRDefault="00B00DB5" w:rsidP="00AC4A3B">
            <w:pPr>
              <w:jc w:val="center"/>
            </w:pPr>
          </w:p>
        </w:tc>
        <w:tc>
          <w:tcPr>
            <w:tcW w:w="3480" w:type="dxa"/>
            <w:vAlign w:val="center"/>
          </w:tcPr>
          <w:p w:rsidR="00B00DB5" w:rsidRPr="00E410CF" w:rsidRDefault="00B00DB5" w:rsidP="00AC4A3B">
            <w:pPr>
              <w:jc w:val="center"/>
            </w:pPr>
          </w:p>
        </w:tc>
        <w:tc>
          <w:tcPr>
            <w:tcW w:w="2077" w:type="dxa"/>
            <w:vAlign w:val="center"/>
          </w:tcPr>
          <w:p w:rsidR="00B00DB5" w:rsidRPr="00E410CF" w:rsidRDefault="00B00DB5" w:rsidP="00AC4A3B">
            <w:pPr>
              <w:jc w:val="center"/>
            </w:pPr>
          </w:p>
        </w:tc>
      </w:tr>
      <w:tr w:rsidR="00B00DB5" w:rsidTr="00AC4A3B">
        <w:trPr>
          <w:cantSplit/>
        </w:trPr>
        <w:tc>
          <w:tcPr>
            <w:tcW w:w="1510" w:type="dxa"/>
          </w:tcPr>
          <w:p w:rsidR="00B00DB5" w:rsidRPr="00E410CF" w:rsidRDefault="00B00DB5" w:rsidP="00AC4A3B">
            <w:pPr>
              <w:jc w:val="center"/>
            </w:pPr>
          </w:p>
        </w:tc>
        <w:tc>
          <w:tcPr>
            <w:tcW w:w="1680" w:type="dxa"/>
          </w:tcPr>
          <w:p w:rsidR="00B00DB5" w:rsidRPr="00E410CF" w:rsidRDefault="00B00DB5" w:rsidP="00AC4A3B">
            <w:pPr>
              <w:jc w:val="center"/>
            </w:pPr>
          </w:p>
        </w:tc>
        <w:tc>
          <w:tcPr>
            <w:tcW w:w="1920" w:type="dxa"/>
            <w:vAlign w:val="center"/>
          </w:tcPr>
          <w:p w:rsidR="00B00DB5" w:rsidRPr="00E410CF" w:rsidRDefault="00B00DB5" w:rsidP="00AC4A3B">
            <w:pPr>
              <w:jc w:val="center"/>
            </w:pPr>
          </w:p>
        </w:tc>
        <w:tc>
          <w:tcPr>
            <w:tcW w:w="3120" w:type="dxa"/>
            <w:vAlign w:val="center"/>
          </w:tcPr>
          <w:p w:rsidR="00B00DB5" w:rsidRPr="00E410CF" w:rsidRDefault="00B00DB5" w:rsidP="00AC4A3B">
            <w:pPr>
              <w:jc w:val="center"/>
            </w:pPr>
          </w:p>
        </w:tc>
        <w:tc>
          <w:tcPr>
            <w:tcW w:w="3480" w:type="dxa"/>
            <w:vAlign w:val="center"/>
          </w:tcPr>
          <w:p w:rsidR="00B00DB5" w:rsidRPr="00E410CF" w:rsidRDefault="00B00DB5" w:rsidP="00AC4A3B">
            <w:pPr>
              <w:jc w:val="center"/>
            </w:pPr>
          </w:p>
        </w:tc>
        <w:tc>
          <w:tcPr>
            <w:tcW w:w="2077" w:type="dxa"/>
            <w:vAlign w:val="center"/>
          </w:tcPr>
          <w:p w:rsidR="00B00DB5" w:rsidRPr="00E410CF" w:rsidRDefault="00B00DB5" w:rsidP="00AC4A3B">
            <w:pPr>
              <w:jc w:val="center"/>
            </w:pPr>
          </w:p>
        </w:tc>
      </w:tr>
      <w:tr w:rsidR="00B00DB5" w:rsidTr="00AC4A3B">
        <w:trPr>
          <w:cantSplit/>
        </w:trPr>
        <w:tc>
          <w:tcPr>
            <w:tcW w:w="1510" w:type="dxa"/>
          </w:tcPr>
          <w:p w:rsidR="00B00DB5" w:rsidRPr="00E410CF" w:rsidRDefault="00B00DB5" w:rsidP="00AC4A3B">
            <w:pPr>
              <w:jc w:val="center"/>
            </w:pPr>
          </w:p>
        </w:tc>
        <w:tc>
          <w:tcPr>
            <w:tcW w:w="1680" w:type="dxa"/>
          </w:tcPr>
          <w:p w:rsidR="00B00DB5" w:rsidRPr="00E410CF" w:rsidRDefault="00B00DB5" w:rsidP="00AC4A3B">
            <w:pPr>
              <w:jc w:val="center"/>
            </w:pPr>
          </w:p>
        </w:tc>
        <w:tc>
          <w:tcPr>
            <w:tcW w:w="1920" w:type="dxa"/>
            <w:vAlign w:val="center"/>
          </w:tcPr>
          <w:p w:rsidR="00B00DB5" w:rsidRPr="00E410CF" w:rsidRDefault="00B00DB5" w:rsidP="00AC4A3B">
            <w:pPr>
              <w:jc w:val="center"/>
            </w:pPr>
          </w:p>
        </w:tc>
        <w:tc>
          <w:tcPr>
            <w:tcW w:w="3120" w:type="dxa"/>
            <w:vAlign w:val="center"/>
          </w:tcPr>
          <w:p w:rsidR="00B00DB5" w:rsidRPr="00E410CF" w:rsidRDefault="00B00DB5" w:rsidP="00AC4A3B">
            <w:pPr>
              <w:jc w:val="center"/>
            </w:pPr>
          </w:p>
        </w:tc>
        <w:tc>
          <w:tcPr>
            <w:tcW w:w="3480" w:type="dxa"/>
            <w:vAlign w:val="center"/>
          </w:tcPr>
          <w:p w:rsidR="00B00DB5" w:rsidRPr="00E410CF" w:rsidRDefault="00B00DB5" w:rsidP="00AC4A3B">
            <w:pPr>
              <w:jc w:val="center"/>
            </w:pPr>
          </w:p>
        </w:tc>
        <w:tc>
          <w:tcPr>
            <w:tcW w:w="2077" w:type="dxa"/>
            <w:vAlign w:val="center"/>
          </w:tcPr>
          <w:p w:rsidR="00B00DB5" w:rsidRPr="00E410CF" w:rsidRDefault="00B00DB5" w:rsidP="00AC4A3B">
            <w:pPr>
              <w:jc w:val="center"/>
            </w:pPr>
          </w:p>
        </w:tc>
      </w:tr>
      <w:tr w:rsidR="00B00DB5" w:rsidTr="00AC4A3B">
        <w:trPr>
          <w:cantSplit/>
        </w:trPr>
        <w:tc>
          <w:tcPr>
            <w:tcW w:w="1510" w:type="dxa"/>
          </w:tcPr>
          <w:p w:rsidR="00B00DB5" w:rsidRPr="00E410CF" w:rsidRDefault="00B00DB5" w:rsidP="00AC4A3B">
            <w:pPr>
              <w:jc w:val="center"/>
            </w:pPr>
          </w:p>
        </w:tc>
        <w:tc>
          <w:tcPr>
            <w:tcW w:w="1680" w:type="dxa"/>
          </w:tcPr>
          <w:p w:rsidR="00B00DB5" w:rsidRPr="00E410CF" w:rsidRDefault="00B00DB5" w:rsidP="00AC4A3B">
            <w:pPr>
              <w:jc w:val="center"/>
            </w:pPr>
          </w:p>
        </w:tc>
        <w:tc>
          <w:tcPr>
            <w:tcW w:w="1920" w:type="dxa"/>
            <w:vAlign w:val="center"/>
          </w:tcPr>
          <w:p w:rsidR="00B00DB5" w:rsidRPr="00E410CF" w:rsidRDefault="00B00DB5" w:rsidP="00AC4A3B">
            <w:pPr>
              <w:jc w:val="center"/>
            </w:pPr>
          </w:p>
        </w:tc>
        <w:tc>
          <w:tcPr>
            <w:tcW w:w="3120" w:type="dxa"/>
            <w:vAlign w:val="center"/>
          </w:tcPr>
          <w:p w:rsidR="00B00DB5" w:rsidRPr="00E410CF" w:rsidRDefault="00B00DB5" w:rsidP="00AC4A3B">
            <w:pPr>
              <w:jc w:val="center"/>
            </w:pPr>
          </w:p>
        </w:tc>
        <w:tc>
          <w:tcPr>
            <w:tcW w:w="3480" w:type="dxa"/>
            <w:vAlign w:val="center"/>
          </w:tcPr>
          <w:p w:rsidR="00B00DB5" w:rsidRPr="00E410CF" w:rsidRDefault="00B00DB5" w:rsidP="00AC4A3B">
            <w:pPr>
              <w:jc w:val="center"/>
            </w:pPr>
          </w:p>
        </w:tc>
        <w:tc>
          <w:tcPr>
            <w:tcW w:w="2077" w:type="dxa"/>
            <w:vAlign w:val="center"/>
          </w:tcPr>
          <w:p w:rsidR="00B00DB5" w:rsidRPr="00E410CF" w:rsidRDefault="00B00DB5" w:rsidP="00AC4A3B">
            <w:pPr>
              <w:jc w:val="center"/>
            </w:pPr>
          </w:p>
        </w:tc>
      </w:tr>
    </w:tbl>
    <w:p w:rsidR="00B00DB5" w:rsidRPr="00E410CF" w:rsidRDefault="00B00DB5" w:rsidP="00B00DB5">
      <w:pPr>
        <w:pStyle w:val="afe"/>
      </w:pPr>
    </w:p>
    <w:p w:rsidR="00B00DB5" w:rsidRPr="00E410CF" w:rsidRDefault="00B00DB5" w:rsidP="00B00DB5">
      <w:pPr>
        <w:pStyle w:val="af8"/>
        <w:spacing w:line="240" w:lineRule="auto"/>
        <w:rPr>
          <w:szCs w:val="20"/>
        </w:rPr>
      </w:pPr>
      <w:r w:rsidRPr="00E410CF">
        <w:rPr>
          <w:spacing w:val="60"/>
          <w:szCs w:val="20"/>
        </w:rPr>
        <w:t>Примечание</w:t>
      </w:r>
      <w:r w:rsidRPr="00E410CF">
        <w:rPr>
          <w:szCs w:val="20"/>
        </w:rPr>
        <w:t xml:space="preserve"> – В графе 4 «Номер наряда-допуска (распоряжения)» после номера наряда-допуска указывается «(НД)», после номера распоряжения – «(Р)», например: «110 (НД)», «98 (Р)».</w:t>
      </w:r>
    </w:p>
    <w:p w:rsidR="00B00DB5" w:rsidRPr="00E410CF" w:rsidRDefault="00B00DB5" w:rsidP="00B00DB5">
      <w:pPr>
        <w:pStyle w:val="af8"/>
        <w:rPr>
          <w:szCs w:val="20"/>
        </w:rPr>
      </w:pPr>
    </w:p>
    <w:p w:rsidR="00B00DB5" w:rsidRPr="00E410CF" w:rsidRDefault="00B00DB5" w:rsidP="00B00DB5">
      <w:pPr>
        <w:pStyle w:val="af8"/>
        <w:rPr>
          <w:spacing w:val="60"/>
        </w:rPr>
      </w:pPr>
    </w:p>
    <w:p w:rsidR="00B00DB5" w:rsidRPr="00E410CF" w:rsidRDefault="00B00DB5" w:rsidP="00B00DB5">
      <w:pPr>
        <w:pStyle w:val="af8"/>
        <w:rPr>
          <w:spacing w:val="60"/>
        </w:rPr>
      </w:pPr>
    </w:p>
    <w:p w:rsidR="00B00DB5" w:rsidRPr="00E410CF" w:rsidRDefault="00B00DB5" w:rsidP="00B00DB5">
      <w:pPr>
        <w:pStyle w:val="af8"/>
        <w:rPr>
          <w:spacing w:val="60"/>
        </w:rPr>
      </w:pPr>
    </w:p>
    <w:p w:rsidR="00B00DB5" w:rsidRPr="00E410CF" w:rsidRDefault="00B00DB5" w:rsidP="00B00DB5">
      <w:pPr>
        <w:pStyle w:val="1a"/>
        <w:rPr>
          <w:rFonts w:cs="Times New Roman"/>
        </w:rPr>
      </w:pPr>
      <w:bookmarkStart w:id="27" w:name="_Toc521341888"/>
      <w:r w:rsidRPr="00E410CF">
        <w:rPr>
          <w:rFonts w:cs="Times New Roman"/>
        </w:rPr>
        <w:t>Приложение Г</w:t>
      </w:r>
      <w:r w:rsidRPr="00E410CF">
        <w:rPr>
          <w:rFonts w:cs="Times New Roman"/>
        </w:rPr>
        <w:br/>
      </w:r>
      <w:r w:rsidRPr="00E410CF">
        <w:rPr>
          <w:rFonts w:cs="Times New Roman"/>
          <w:b w:val="0"/>
          <w:sz w:val="24"/>
          <w:szCs w:val="24"/>
        </w:rPr>
        <w:t>(</w:t>
      </w:r>
      <w:r w:rsidRPr="00E410CF">
        <w:rPr>
          <w:rStyle w:val="28"/>
          <w:rFonts w:cs="Times New Roman"/>
          <w:sz w:val="24"/>
          <w:szCs w:val="24"/>
        </w:rPr>
        <w:t>обязательное</w:t>
      </w:r>
      <w:r w:rsidRPr="00E410CF">
        <w:rPr>
          <w:rFonts w:cs="Times New Roman"/>
          <w:b w:val="0"/>
          <w:sz w:val="24"/>
          <w:szCs w:val="24"/>
        </w:rPr>
        <w:t>)</w:t>
      </w:r>
      <w:r w:rsidRPr="00E410CF">
        <w:rPr>
          <w:rFonts w:cs="Times New Roman"/>
        </w:rPr>
        <w:br/>
        <w:t>Состав ответственных лиц, назначаемых для выполнения работ по нарядам-допускам</w:t>
      </w:r>
      <w:bookmarkEnd w:id="27"/>
    </w:p>
    <w:tbl>
      <w:tblPr>
        <w:tblW w:w="500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
        <w:gridCol w:w="3076"/>
        <w:gridCol w:w="2520"/>
        <w:gridCol w:w="2880"/>
        <w:gridCol w:w="5007"/>
      </w:tblGrid>
      <w:tr w:rsidR="00B00DB5" w:rsidTr="00AC4A3B">
        <w:trPr>
          <w:cantSplit/>
          <w:tblHeader/>
        </w:trPr>
        <w:tc>
          <w:tcPr>
            <w:tcW w:w="594" w:type="dxa"/>
            <w:vMerge w:val="restart"/>
          </w:tcPr>
          <w:p w:rsidR="00B00DB5" w:rsidRPr="00E410CF" w:rsidRDefault="00B00DB5" w:rsidP="00AC4A3B">
            <w:pPr>
              <w:ind w:left="-57" w:right="-57"/>
              <w:jc w:val="center"/>
            </w:pPr>
            <w:r w:rsidRPr="00E410CF">
              <w:t>№ п/п</w:t>
            </w:r>
          </w:p>
        </w:tc>
        <w:tc>
          <w:tcPr>
            <w:tcW w:w="3076" w:type="dxa"/>
            <w:vMerge w:val="restart"/>
            <w:vAlign w:val="center"/>
          </w:tcPr>
          <w:p w:rsidR="00B00DB5" w:rsidRPr="00E410CF" w:rsidRDefault="00B00DB5" w:rsidP="00AC4A3B">
            <w:pPr>
              <w:ind w:left="-57" w:right="-57"/>
              <w:jc w:val="center"/>
            </w:pPr>
            <w:r w:rsidRPr="00E410CF">
              <w:t>Ответственные лица</w:t>
            </w:r>
          </w:p>
        </w:tc>
        <w:tc>
          <w:tcPr>
            <w:tcW w:w="10407" w:type="dxa"/>
            <w:gridSpan w:val="3"/>
            <w:vAlign w:val="center"/>
          </w:tcPr>
          <w:p w:rsidR="00B00DB5" w:rsidRPr="00E410CF" w:rsidRDefault="00B00DB5" w:rsidP="00AC4A3B">
            <w:pPr>
              <w:ind w:left="-57" w:right="-57"/>
              <w:jc w:val="center"/>
            </w:pPr>
            <w:r w:rsidRPr="00E410CF">
              <w:t>Виды выполняемых работ</w:t>
            </w:r>
          </w:p>
        </w:tc>
      </w:tr>
      <w:tr w:rsidR="00B00DB5" w:rsidTr="00AC4A3B">
        <w:trPr>
          <w:cantSplit/>
          <w:tblHeader/>
        </w:trPr>
        <w:tc>
          <w:tcPr>
            <w:tcW w:w="594" w:type="dxa"/>
            <w:vMerge/>
          </w:tcPr>
          <w:p w:rsidR="00B00DB5" w:rsidRPr="00E410CF" w:rsidRDefault="00B00DB5" w:rsidP="00AC4A3B">
            <w:pPr>
              <w:ind w:left="-57" w:right="-57"/>
              <w:jc w:val="center"/>
            </w:pPr>
          </w:p>
        </w:tc>
        <w:tc>
          <w:tcPr>
            <w:tcW w:w="3076" w:type="dxa"/>
            <w:vMerge/>
            <w:vAlign w:val="center"/>
          </w:tcPr>
          <w:p w:rsidR="00B00DB5" w:rsidRPr="00E410CF" w:rsidRDefault="00B00DB5" w:rsidP="00AC4A3B">
            <w:pPr>
              <w:ind w:left="-57" w:right="-57"/>
              <w:jc w:val="center"/>
            </w:pPr>
          </w:p>
        </w:tc>
        <w:tc>
          <w:tcPr>
            <w:tcW w:w="5400" w:type="dxa"/>
            <w:gridSpan w:val="2"/>
            <w:vAlign w:val="center"/>
          </w:tcPr>
          <w:p w:rsidR="00B00DB5" w:rsidRPr="00E410CF" w:rsidRDefault="00B00DB5" w:rsidP="00AC4A3B">
            <w:pPr>
              <w:ind w:left="-57" w:right="-57"/>
              <w:jc w:val="center"/>
            </w:pPr>
            <w:r w:rsidRPr="00E410CF">
              <w:t>Работы, выполняемые в порядке эксплуатации, технического обслуживания и ремонта объектов ОСТ</w:t>
            </w:r>
          </w:p>
        </w:tc>
        <w:tc>
          <w:tcPr>
            <w:tcW w:w="5007" w:type="dxa"/>
            <w:vMerge w:val="restart"/>
            <w:vAlign w:val="center"/>
          </w:tcPr>
          <w:p w:rsidR="00B00DB5" w:rsidRPr="00E410CF" w:rsidRDefault="00B00DB5" w:rsidP="00AC4A3B">
            <w:pPr>
              <w:ind w:left="-57" w:right="-57"/>
              <w:jc w:val="center"/>
            </w:pPr>
            <w:r w:rsidRPr="00E410CF">
              <w:t>Работы, связанные с остановкой и разгерметизацией магистральных и технологических нефтепроводов (нефтепродуктопроводов) и оборудования МН (МНПП), а также связанные с комплексным опробованием объектов и оборудования МН (МНПП) и заполнением их нефтью (нефтепродуктами)</w:t>
            </w:r>
          </w:p>
        </w:tc>
      </w:tr>
      <w:tr w:rsidR="00B00DB5" w:rsidTr="00AC4A3B">
        <w:trPr>
          <w:cantSplit/>
          <w:tblHeader/>
        </w:trPr>
        <w:tc>
          <w:tcPr>
            <w:tcW w:w="594" w:type="dxa"/>
            <w:vMerge/>
          </w:tcPr>
          <w:p w:rsidR="00B00DB5" w:rsidRPr="00E410CF" w:rsidRDefault="00B00DB5" w:rsidP="00AC4A3B">
            <w:pPr>
              <w:ind w:left="-57" w:right="-57"/>
              <w:jc w:val="center"/>
            </w:pPr>
          </w:p>
        </w:tc>
        <w:tc>
          <w:tcPr>
            <w:tcW w:w="3076" w:type="dxa"/>
            <w:vMerge/>
            <w:vAlign w:val="center"/>
          </w:tcPr>
          <w:p w:rsidR="00B00DB5" w:rsidRPr="00E410CF" w:rsidRDefault="00B00DB5" w:rsidP="00AC4A3B">
            <w:pPr>
              <w:ind w:left="-57" w:right="-57"/>
              <w:jc w:val="center"/>
            </w:pPr>
          </w:p>
        </w:tc>
        <w:tc>
          <w:tcPr>
            <w:tcW w:w="2520" w:type="dxa"/>
            <w:vAlign w:val="center"/>
          </w:tcPr>
          <w:p w:rsidR="00B00DB5" w:rsidRPr="00E410CF" w:rsidRDefault="00B00DB5" w:rsidP="00AC4A3B">
            <w:pPr>
              <w:ind w:left="-57" w:right="-57"/>
              <w:jc w:val="center"/>
            </w:pPr>
            <w:r w:rsidRPr="00E410CF">
              <w:t>Работы, выполняемые подрядными организациями</w:t>
            </w:r>
          </w:p>
        </w:tc>
        <w:tc>
          <w:tcPr>
            <w:tcW w:w="2880" w:type="dxa"/>
            <w:vAlign w:val="center"/>
          </w:tcPr>
          <w:p w:rsidR="00B00DB5" w:rsidRPr="00E410CF" w:rsidRDefault="00B00DB5" w:rsidP="00AC4A3B">
            <w:pPr>
              <w:ind w:left="-57" w:right="-57"/>
              <w:jc w:val="center"/>
            </w:pPr>
            <w:r w:rsidRPr="00E410CF">
              <w:t>Работы, выполняемые собственными силами</w:t>
            </w:r>
          </w:p>
        </w:tc>
        <w:tc>
          <w:tcPr>
            <w:tcW w:w="5007" w:type="dxa"/>
            <w:vMerge/>
            <w:vAlign w:val="center"/>
          </w:tcPr>
          <w:p w:rsidR="00B00DB5" w:rsidRPr="00E410CF" w:rsidRDefault="00B00DB5" w:rsidP="00AC4A3B">
            <w:pPr>
              <w:ind w:left="-57" w:right="-57"/>
              <w:jc w:val="center"/>
            </w:pPr>
          </w:p>
        </w:tc>
      </w:tr>
      <w:tr w:rsidR="00B00DB5" w:rsidTr="00AC4A3B">
        <w:trPr>
          <w:cantSplit/>
        </w:trPr>
        <w:tc>
          <w:tcPr>
            <w:tcW w:w="594" w:type="dxa"/>
          </w:tcPr>
          <w:p w:rsidR="00B00DB5" w:rsidRPr="00E410CF" w:rsidRDefault="00B00DB5" w:rsidP="00AC4A3B">
            <w:pPr>
              <w:ind w:left="-57" w:right="-57"/>
              <w:jc w:val="center"/>
            </w:pPr>
            <w:r w:rsidRPr="00E410CF">
              <w:t>1</w:t>
            </w:r>
          </w:p>
        </w:tc>
        <w:tc>
          <w:tcPr>
            <w:tcW w:w="3076" w:type="dxa"/>
          </w:tcPr>
          <w:p w:rsidR="00B00DB5" w:rsidRPr="00E410CF" w:rsidRDefault="00B00DB5" w:rsidP="00AC4A3B">
            <w:pPr>
              <w:ind w:left="-57" w:right="-57"/>
              <w:jc w:val="both"/>
            </w:pPr>
            <w:r w:rsidRPr="00E410CF">
              <w:t>За выдачу нарядов-допусков</w:t>
            </w:r>
          </w:p>
        </w:tc>
        <w:tc>
          <w:tcPr>
            <w:tcW w:w="10407" w:type="dxa"/>
            <w:gridSpan w:val="3"/>
          </w:tcPr>
          <w:p w:rsidR="00B00DB5" w:rsidRPr="00E410CF" w:rsidRDefault="00B00DB5" w:rsidP="00AC4A3B">
            <w:pPr>
              <w:ind w:left="-57" w:right="-57"/>
              <w:jc w:val="center"/>
            </w:pPr>
            <w:r w:rsidRPr="00E410CF">
              <w:t>Начальник (заместитель начальника) структурного подразделения</w:t>
            </w:r>
          </w:p>
        </w:tc>
      </w:tr>
      <w:tr w:rsidR="00B00DB5" w:rsidTr="00AC4A3B">
        <w:trPr>
          <w:cantSplit/>
        </w:trPr>
        <w:tc>
          <w:tcPr>
            <w:tcW w:w="594" w:type="dxa"/>
          </w:tcPr>
          <w:p w:rsidR="00B00DB5" w:rsidRPr="00E410CF" w:rsidRDefault="00B00DB5" w:rsidP="00AC4A3B">
            <w:pPr>
              <w:ind w:left="-57" w:right="-57"/>
              <w:jc w:val="center"/>
            </w:pPr>
            <w:r w:rsidRPr="00E410CF">
              <w:lastRenderedPageBreak/>
              <w:t>2</w:t>
            </w:r>
          </w:p>
        </w:tc>
        <w:tc>
          <w:tcPr>
            <w:tcW w:w="3076" w:type="dxa"/>
          </w:tcPr>
          <w:p w:rsidR="00B00DB5" w:rsidRPr="00E410CF" w:rsidRDefault="00B00DB5" w:rsidP="00AC4A3B">
            <w:pPr>
              <w:ind w:left="-57" w:right="-57"/>
              <w:jc w:val="both"/>
            </w:pPr>
            <w:r w:rsidRPr="00E410CF">
              <w:t>За утверждение нарядов-допусков</w:t>
            </w:r>
          </w:p>
        </w:tc>
        <w:tc>
          <w:tcPr>
            <w:tcW w:w="5400" w:type="dxa"/>
            <w:gridSpan w:val="2"/>
          </w:tcPr>
          <w:p w:rsidR="00B00DB5" w:rsidRPr="00E410CF" w:rsidRDefault="00B00DB5" w:rsidP="00AC4A3B">
            <w:pPr>
              <w:ind w:left="-57" w:right="-57"/>
              <w:jc w:val="center"/>
            </w:pPr>
            <w:r w:rsidRPr="00E410CF">
              <w:t>1. Главный инженер филиала ОСТ – на проведение:</w:t>
            </w:r>
          </w:p>
          <w:p w:rsidR="00B00DB5" w:rsidRPr="00E410CF" w:rsidRDefault="00B00DB5" w:rsidP="00AC4A3B">
            <w:pPr>
              <w:ind w:left="-57" w:right="-57" w:firstLine="680"/>
              <w:jc w:val="both"/>
            </w:pPr>
            <w:r w:rsidRPr="00E410CF">
              <w:t>- огневых работ в РП, на технологических и магистральных нефтепроводах (нефтепродуктопроводах), на сливоналивных эстакадах, на нефтеналивных (нефтепродуктоналивных) терминалах, в насосных по перекачке нефти (нефтепродуктов);</w:t>
            </w:r>
          </w:p>
          <w:p w:rsidR="00B00DB5" w:rsidRPr="00E410CF" w:rsidRDefault="00B00DB5" w:rsidP="00AC4A3B">
            <w:pPr>
              <w:ind w:left="-57" w:right="-57" w:firstLine="680"/>
              <w:jc w:val="both"/>
            </w:pPr>
            <w:r w:rsidRPr="00E410CF">
              <w:t>- комплекса работ по строительству, КР и реконструкции резервуаров на действующих объектах;</w:t>
            </w:r>
          </w:p>
          <w:p w:rsidR="00B00DB5" w:rsidRPr="00E410CF" w:rsidRDefault="00B00DB5" w:rsidP="00AC4A3B">
            <w:pPr>
              <w:ind w:left="-57" w:right="-57" w:firstLine="680"/>
              <w:jc w:val="both"/>
            </w:pPr>
            <w:r w:rsidRPr="00E410CF">
              <w:t>- комплекса работ по зачистке внутренней поверхности резервуаров (емкостей) от отложений.</w:t>
            </w:r>
          </w:p>
          <w:p w:rsidR="00B00DB5" w:rsidRPr="00E410CF" w:rsidRDefault="00B00DB5" w:rsidP="00AC4A3B">
            <w:pPr>
              <w:ind w:left="-57" w:right="-57"/>
              <w:jc w:val="center"/>
            </w:pPr>
          </w:p>
          <w:p w:rsidR="00B00DB5" w:rsidRPr="00E410CF" w:rsidRDefault="00B00DB5" w:rsidP="00AC4A3B">
            <w:pPr>
              <w:ind w:left="-57" w:right="-57"/>
              <w:jc w:val="center"/>
            </w:pPr>
            <w:r w:rsidRPr="00E410CF">
              <w:t>2. Начальник структурного подразделения – на проведение иных работ</w:t>
            </w:r>
          </w:p>
        </w:tc>
        <w:tc>
          <w:tcPr>
            <w:tcW w:w="5007" w:type="dxa"/>
          </w:tcPr>
          <w:p w:rsidR="00B00DB5" w:rsidRPr="00E410CF" w:rsidRDefault="00B00DB5" w:rsidP="00AC4A3B">
            <w:pPr>
              <w:ind w:left="-57" w:right="-57"/>
              <w:jc w:val="center"/>
            </w:pPr>
            <w:r w:rsidRPr="00E410CF">
              <w:t>Главный инженер филиала ОСТ – на проведение:</w:t>
            </w:r>
          </w:p>
          <w:p w:rsidR="00B00DB5" w:rsidRPr="00E410CF" w:rsidRDefault="00B00DB5" w:rsidP="00AC4A3B">
            <w:pPr>
              <w:ind w:left="-57" w:right="-57" w:firstLine="680"/>
              <w:jc w:val="both"/>
            </w:pPr>
            <w:r w:rsidRPr="00E410CF">
              <w:t>- комплекса работ по ремонту нефтепроводов (нефтепродуктопроводов) с заменой участков труб и с заменой изоляции;</w:t>
            </w:r>
          </w:p>
          <w:p w:rsidR="00B00DB5" w:rsidRPr="00E410CF" w:rsidRDefault="00B00DB5" w:rsidP="00AC4A3B">
            <w:pPr>
              <w:ind w:left="-57" w:right="-57" w:firstLine="680"/>
              <w:jc w:val="both"/>
            </w:pPr>
            <w:r w:rsidRPr="00E410CF">
              <w:t>- комплекса работ (устранение дефектов, СР запорной арматуры и обратных затворов), связанных с остановкой и разгерметизацией магистральных и технологических нефтепроводов (нефтепродуктопроводов) и оборудования МН (МНПП);</w:t>
            </w:r>
          </w:p>
          <w:p w:rsidR="00B00DB5" w:rsidRPr="00E410CF" w:rsidRDefault="00B00DB5" w:rsidP="00AC4A3B">
            <w:pPr>
              <w:ind w:left="-57" w:right="-57" w:firstLine="680"/>
              <w:jc w:val="both"/>
            </w:pPr>
            <w:r w:rsidRPr="00E410CF">
              <w:t>- работ по комплексному опробованию объектов и оборудования МН (МНПП), связанных с их заполнением нефтью (нефтепродуктами)</w:t>
            </w:r>
          </w:p>
        </w:tc>
      </w:tr>
      <w:tr w:rsidR="00B00DB5" w:rsidTr="00AC4A3B">
        <w:trPr>
          <w:cantSplit/>
        </w:trPr>
        <w:tc>
          <w:tcPr>
            <w:tcW w:w="594" w:type="dxa"/>
          </w:tcPr>
          <w:p w:rsidR="00B00DB5" w:rsidRPr="00E410CF" w:rsidRDefault="00B00DB5" w:rsidP="00AC4A3B">
            <w:pPr>
              <w:ind w:left="-57" w:right="-57"/>
              <w:jc w:val="center"/>
            </w:pPr>
            <w:r w:rsidRPr="00E410CF">
              <w:lastRenderedPageBreak/>
              <w:t>3</w:t>
            </w:r>
          </w:p>
        </w:tc>
        <w:tc>
          <w:tcPr>
            <w:tcW w:w="3076" w:type="dxa"/>
          </w:tcPr>
          <w:p w:rsidR="00B00DB5" w:rsidRPr="00E410CF" w:rsidRDefault="00B00DB5" w:rsidP="00AC4A3B">
            <w:pPr>
              <w:ind w:left="-57" w:right="-57"/>
              <w:jc w:val="both"/>
            </w:pPr>
            <w:r w:rsidRPr="00E410CF">
              <w:t>За подготовку к проведению работ</w:t>
            </w:r>
          </w:p>
        </w:tc>
        <w:tc>
          <w:tcPr>
            <w:tcW w:w="10407" w:type="dxa"/>
            <w:gridSpan w:val="3"/>
          </w:tcPr>
          <w:p w:rsidR="00B00DB5" w:rsidRPr="00E410CF" w:rsidRDefault="00B00DB5" w:rsidP="00AC4A3B">
            <w:pPr>
              <w:ind w:left="-57" w:right="-57"/>
              <w:jc w:val="center"/>
            </w:pPr>
            <w:r w:rsidRPr="00E410CF">
              <w:t>Специалист участка структурного подразделения по направлению деятельности выполняемых работ (начальник участка, заместитель начальника участка, инженер, мастер, механик)</w:t>
            </w:r>
          </w:p>
          <w:p w:rsidR="00B00DB5" w:rsidRPr="00E410CF" w:rsidRDefault="00B00DB5" w:rsidP="00AC4A3B">
            <w:pPr>
              <w:ind w:right="-57"/>
            </w:pPr>
          </w:p>
          <w:p w:rsidR="00B00DB5" w:rsidRPr="00E410CF" w:rsidRDefault="00B00DB5" w:rsidP="00AC4A3B">
            <w:pPr>
              <w:ind w:right="-57"/>
            </w:pPr>
          </w:p>
          <w:p w:rsidR="00B00DB5" w:rsidRPr="00E410CF" w:rsidRDefault="00B00DB5" w:rsidP="00AC4A3B">
            <w:pPr>
              <w:ind w:right="-57"/>
            </w:pPr>
          </w:p>
        </w:tc>
      </w:tr>
      <w:tr w:rsidR="00B00DB5" w:rsidTr="00AC4A3B">
        <w:trPr>
          <w:cantSplit/>
        </w:trPr>
        <w:tc>
          <w:tcPr>
            <w:tcW w:w="594" w:type="dxa"/>
          </w:tcPr>
          <w:p w:rsidR="00B00DB5" w:rsidRPr="00E410CF" w:rsidRDefault="00B00DB5" w:rsidP="00AC4A3B">
            <w:pPr>
              <w:ind w:left="-57" w:right="-57"/>
              <w:jc w:val="center"/>
            </w:pPr>
            <w:r w:rsidRPr="00E410CF">
              <w:t>4</w:t>
            </w:r>
          </w:p>
        </w:tc>
        <w:tc>
          <w:tcPr>
            <w:tcW w:w="3076" w:type="dxa"/>
          </w:tcPr>
          <w:p w:rsidR="00B00DB5" w:rsidRPr="00E410CF" w:rsidRDefault="00B00DB5" w:rsidP="00AC4A3B">
            <w:pPr>
              <w:ind w:left="-57" w:right="-57"/>
              <w:jc w:val="both"/>
            </w:pPr>
            <w:r w:rsidRPr="00E410CF">
              <w:t>За проведение анализа ГВС</w:t>
            </w:r>
          </w:p>
        </w:tc>
        <w:tc>
          <w:tcPr>
            <w:tcW w:w="10407" w:type="dxa"/>
            <w:gridSpan w:val="3"/>
          </w:tcPr>
          <w:p w:rsidR="00B00DB5" w:rsidRPr="00E410CF" w:rsidRDefault="00B00DB5" w:rsidP="00AC4A3B">
            <w:pPr>
              <w:ind w:left="-57" w:right="-57"/>
              <w:jc w:val="center"/>
            </w:pPr>
            <w:r w:rsidRPr="00E410CF">
              <w:t>Специалист или рабочий персонал</w:t>
            </w:r>
          </w:p>
        </w:tc>
      </w:tr>
      <w:tr w:rsidR="00B00DB5" w:rsidTr="00AC4A3B">
        <w:trPr>
          <w:cantSplit/>
        </w:trPr>
        <w:tc>
          <w:tcPr>
            <w:tcW w:w="594" w:type="dxa"/>
          </w:tcPr>
          <w:p w:rsidR="00B00DB5" w:rsidRPr="00E410CF" w:rsidRDefault="00B00DB5" w:rsidP="00AC4A3B">
            <w:pPr>
              <w:ind w:left="-57" w:right="-57"/>
              <w:jc w:val="center"/>
            </w:pPr>
            <w:r w:rsidRPr="00E410CF">
              <w:lastRenderedPageBreak/>
              <w:t>5</w:t>
            </w:r>
          </w:p>
        </w:tc>
        <w:tc>
          <w:tcPr>
            <w:tcW w:w="3076" w:type="dxa"/>
          </w:tcPr>
          <w:p w:rsidR="00B00DB5" w:rsidRPr="00E410CF" w:rsidRDefault="00B00DB5" w:rsidP="00AC4A3B">
            <w:pPr>
              <w:ind w:left="-57" w:right="-57"/>
              <w:jc w:val="both"/>
            </w:pPr>
            <w:r w:rsidRPr="00E410CF">
              <w:t>За допуск к проведению работ</w:t>
            </w:r>
          </w:p>
        </w:tc>
        <w:tc>
          <w:tcPr>
            <w:tcW w:w="2520" w:type="dxa"/>
          </w:tcPr>
          <w:p w:rsidR="00B00DB5" w:rsidRPr="00E410CF" w:rsidRDefault="00B00DB5" w:rsidP="00AC4A3B">
            <w:pPr>
              <w:ind w:left="-57" w:right="-57"/>
              <w:jc w:val="center"/>
            </w:pPr>
            <w:r w:rsidRPr="00E410CF">
              <w:t>1. Начальник (заместитель начальника) структурного подразделения</w:t>
            </w:r>
          </w:p>
          <w:p w:rsidR="00B00DB5" w:rsidRPr="00E410CF" w:rsidRDefault="00B00DB5" w:rsidP="00AC4A3B">
            <w:pPr>
              <w:ind w:left="-57" w:right="-57"/>
              <w:jc w:val="center"/>
            </w:pPr>
            <w:r w:rsidRPr="00E410CF">
              <w:t>2. Лицо, ответственное за контроль при производстве работ, назначаемое в соответствии с требованиями ОР-13.100.00-КТН-030-12 (при проведении работ на линейной части МН (МНПП))</w:t>
            </w:r>
          </w:p>
        </w:tc>
        <w:tc>
          <w:tcPr>
            <w:tcW w:w="2880" w:type="dxa"/>
          </w:tcPr>
          <w:p w:rsidR="00B00DB5" w:rsidRPr="00E410CF" w:rsidRDefault="00B00DB5" w:rsidP="00AC4A3B">
            <w:pPr>
              <w:ind w:left="-57" w:right="-57"/>
              <w:jc w:val="center"/>
            </w:pPr>
            <w:r w:rsidRPr="00E410CF">
              <w:t>Начальник (заместитель начальника) структурного подразделения</w:t>
            </w:r>
          </w:p>
        </w:tc>
        <w:tc>
          <w:tcPr>
            <w:tcW w:w="5007" w:type="dxa"/>
          </w:tcPr>
          <w:p w:rsidR="00B00DB5" w:rsidRPr="00E410CF" w:rsidRDefault="00B00DB5" w:rsidP="00AC4A3B">
            <w:pPr>
              <w:ind w:left="-57" w:right="-57"/>
              <w:jc w:val="center"/>
            </w:pPr>
            <w:r w:rsidRPr="00E410CF">
              <w:t>Лица, ответственные за организацию и безопасное производство работ:</w:t>
            </w:r>
          </w:p>
          <w:p w:rsidR="00B00DB5" w:rsidRPr="00E410CF" w:rsidRDefault="00B00DB5" w:rsidP="00AC4A3B">
            <w:pPr>
              <w:ind w:left="-57" w:right="-57" w:firstLine="680"/>
              <w:jc w:val="both"/>
            </w:pPr>
            <w:r w:rsidRPr="00E410CF">
              <w:t>- руководители филиала ОСТ (начальник, главный инженер, заместитель начальника), главный механик филиала ОСТ, зам. главного механика филиала ОСТ, начальник ОЭН филиала ОСТ, зам. начальника ОЭН филиала ОСТ, на объектах которого проводятся работы, начальник структурного подразделения, зам. начальника структурного подразделения, главный инженер структурного подразделения, специалисты ОСТ, аттестованные в установленном порядке и прошедшие в комиссии ОСТ проверку знаний требований безопасного производства работ, связанных с остановкой и разгерметизацией магистральных и технологических нефтепроводов (нефтепродуктопроводов) и оборудования МН (МНПП).</w:t>
            </w:r>
          </w:p>
        </w:tc>
      </w:tr>
      <w:tr w:rsidR="00B00DB5" w:rsidTr="00AC4A3B">
        <w:trPr>
          <w:cantSplit/>
        </w:trPr>
        <w:tc>
          <w:tcPr>
            <w:tcW w:w="594" w:type="dxa"/>
          </w:tcPr>
          <w:p w:rsidR="00B00DB5" w:rsidRPr="00E410CF" w:rsidRDefault="00B00DB5" w:rsidP="00AC4A3B">
            <w:pPr>
              <w:ind w:left="-57" w:right="-57"/>
              <w:jc w:val="center"/>
            </w:pPr>
            <w:r w:rsidRPr="00E410CF">
              <w:lastRenderedPageBreak/>
              <w:t>6</w:t>
            </w:r>
          </w:p>
        </w:tc>
        <w:tc>
          <w:tcPr>
            <w:tcW w:w="3076" w:type="dxa"/>
          </w:tcPr>
          <w:p w:rsidR="00B00DB5" w:rsidRPr="00E410CF" w:rsidRDefault="00B00DB5" w:rsidP="00AC4A3B">
            <w:pPr>
              <w:ind w:left="-57" w:right="-57"/>
            </w:pPr>
            <w:r w:rsidRPr="00E410CF">
              <w:t>За организацию производства работ</w:t>
            </w:r>
          </w:p>
        </w:tc>
        <w:tc>
          <w:tcPr>
            <w:tcW w:w="2520" w:type="dxa"/>
          </w:tcPr>
          <w:p w:rsidR="00B00DB5" w:rsidRPr="00E410CF" w:rsidRDefault="00B00DB5" w:rsidP="00AC4A3B">
            <w:pPr>
              <w:ind w:left="-57" w:right="-57"/>
              <w:jc w:val="center"/>
            </w:pPr>
            <w:r w:rsidRPr="00E410CF">
              <w:t>–</w:t>
            </w:r>
          </w:p>
        </w:tc>
        <w:tc>
          <w:tcPr>
            <w:tcW w:w="2880" w:type="dxa"/>
          </w:tcPr>
          <w:p w:rsidR="00B00DB5" w:rsidRPr="00E410CF" w:rsidRDefault="00B00DB5" w:rsidP="00AC4A3B">
            <w:pPr>
              <w:ind w:left="-57" w:right="-57"/>
              <w:jc w:val="center"/>
            </w:pPr>
            <w:r w:rsidRPr="00E410CF">
              <w:t>–</w:t>
            </w:r>
          </w:p>
        </w:tc>
        <w:tc>
          <w:tcPr>
            <w:tcW w:w="5007" w:type="dxa"/>
          </w:tcPr>
          <w:p w:rsidR="00B00DB5" w:rsidRPr="00E410CF" w:rsidRDefault="00B00DB5" w:rsidP="00AC4A3B">
            <w:pPr>
              <w:ind w:left="-57" w:right="-57"/>
              <w:jc w:val="center"/>
            </w:pPr>
            <w:r w:rsidRPr="00E410CF">
              <w:t xml:space="preserve">Главный инженер ОСТ (при проведении работ, связанных с остановкой и разгерметизацией магистральных и технологических нефтепроводов (нефтепродуктопроводов) и оборудования МН (МНПП)). </w:t>
            </w:r>
          </w:p>
        </w:tc>
      </w:tr>
      <w:tr w:rsidR="00B00DB5" w:rsidTr="00AC4A3B">
        <w:trPr>
          <w:cantSplit/>
        </w:trPr>
        <w:tc>
          <w:tcPr>
            <w:tcW w:w="594" w:type="dxa"/>
          </w:tcPr>
          <w:p w:rsidR="00B00DB5" w:rsidRPr="00E410CF" w:rsidRDefault="00B00DB5" w:rsidP="00AC4A3B">
            <w:pPr>
              <w:ind w:left="-57" w:right="-57"/>
              <w:jc w:val="center"/>
            </w:pPr>
            <w:r w:rsidRPr="00E410CF">
              <w:t>7</w:t>
            </w:r>
          </w:p>
        </w:tc>
        <w:tc>
          <w:tcPr>
            <w:tcW w:w="3076" w:type="dxa"/>
          </w:tcPr>
          <w:p w:rsidR="00B00DB5" w:rsidRPr="00E410CF" w:rsidRDefault="00B00DB5" w:rsidP="00AC4A3B">
            <w:pPr>
              <w:ind w:left="-57" w:right="-57"/>
            </w:pPr>
            <w:r w:rsidRPr="00E410CF">
              <w:t>За проведение работ</w:t>
            </w:r>
          </w:p>
        </w:tc>
        <w:tc>
          <w:tcPr>
            <w:tcW w:w="2520" w:type="dxa"/>
          </w:tcPr>
          <w:p w:rsidR="00B00DB5" w:rsidRPr="00E410CF" w:rsidRDefault="00B00DB5" w:rsidP="00AC4A3B">
            <w:pPr>
              <w:ind w:left="-57" w:right="-57"/>
              <w:jc w:val="center"/>
            </w:pPr>
            <w:r w:rsidRPr="00E410CF">
              <w:t>Специалист подрядной организации</w:t>
            </w:r>
          </w:p>
        </w:tc>
        <w:tc>
          <w:tcPr>
            <w:tcW w:w="2880" w:type="dxa"/>
          </w:tcPr>
          <w:p w:rsidR="00B00DB5" w:rsidRPr="00E410CF" w:rsidRDefault="00B00DB5" w:rsidP="00AC4A3B">
            <w:pPr>
              <w:ind w:left="-57" w:right="-57"/>
              <w:jc w:val="center"/>
            </w:pPr>
            <w:r w:rsidRPr="00E410CF">
              <w:t>Специалист структурного подразделения, филиала ОСТ</w:t>
            </w:r>
          </w:p>
        </w:tc>
        <w:tc>
          <w:tcPr>
            <w:tcW w:w="5007" w:type="dxa"/>
          </w:tcPr>
          <w:p w:rsidR="00B00DB5" w:rsidRPr="00E410CF" w:rsidRDefault="00B00DB5" w:rsidP="00AC4A3B">
            <w:pPr>
              <w:ind w:left="-57" w:right="-57"/>
              <w:jc w:val="center"/>
            </w:pPr>
            <w:r w:rsidRPr="00E410CF">
              <w:t>Специалист структурного подразделения, филиала ОСТ или подрядной организации</w:t>
            </w:r>
          </w:p>
        </w:tc>
      </w:tr>
    </w:tbl>
    <w:p w:rsidR="00B00DB5" w:rsidRPr="00E410CF" w:rsidRDefault="00B00DB5" w:rsidP="00B00DB5">
      <w:pPr>
        <w:pStyle w:val="afe"/>
        <w:rPr>
          <w:sz w:val="12"/>
          <w:szCs w:val="12"/>
        </w:rPr>
      </w:pPr>
    </w:p>
    <w:p w:rsidR="00B00DB5" w:rsidRPr="00E410CF" w:rsidRDefault="00B00DB5" w:rsidP="00B00DB5">
      <w:pPr>
        <w:pStyle w:val="afe"/>
        <w:rPr>
          <w:sz w:val="12"/>
          <w:szCs w:val="12"/>
        </w:rPr>
        <w:sectPr w:rsidR="00B00DB5" w:rsidRPr="00E410CF" w:rsidSect="00AC4A3B">
          <w:headerReference w:type="default" r:id="rId16"/>
          <w:footerReference w:type="default" r:id="rId17"/>
          <w:pgSz w:w="16838" w:h="11906" w:orient="landscape"/>
          <w:pgMar w:top="851" w:right="1843" w:bottom="851" w:left="1134" w:header="709" w:footer="709" w:gutter="0"/>
          <w:cols w:space="708"/>
          <w:docGrid w:linePitch="360"/>
        </w:sectPr>
      </w:pPr>
    </w:p>
    <w:p w:rsidR="00B00DB5" w:rsidRPr="00E410CF" w:rsidRDefault="00B00DB5" w:rsidP="00B00DB5">
      <w:pPr>
        <w:jc w:val="center"/>
        <w:rPr>
          <w:b/>
          <w:bCs/>
          <w:kern w:val="32"/>
          <w:sz w:val="32"/>
          <w:szCs w:val="32"/>
        </w:rPr>
      </w:pPr>
      <w:bookmarkStart w:id="28" w:name="_Toc311733958"/>
      <w:bookmarkStart w:id="29" w:name="_Toc521341889"/>
      <w:r w:rsidRPr="00E410CF">
        <w:rPr>
          <w:rStyle w:val="1b"/>
          <w:rFonts w:eastAsiaTheme="minorHAnsi" w:cs="Times New Roman"/>
        </w:rPr>
        <w:lastRenderedPageBreak/>
        <w:t>Приложение Д</w:t>
      </w:r>
      <w:r w:rsidRPr="00E410CF">
        <w:rPr>
          <w:rStyle w:val="1b"/>
          <w:rFonts w:eastAsiaTheme="minorHAnsi" w:cs="Times New Roman"/>
        </w:rPr>
        <w:br/>
      </w:r>
      <w:r w:rsidRPr="00E410CF">
        <w:rPr>
          <w:rStyle w:val="1b"/>
          <w:rFonts w:eastAsiaTheme="minorHAnsi" w:cs="Times New Roman"/>
          <w:sz w:val="24"/>
          <w:szCs w:val="24"/>
        </w:rPr>
        <w:t>(обязательное)</w:t>
      </w:r>
      <w:r w:rsidRPr="00E410CF">
        <w:rPr>
          <w:rStyle w:val="1b"/>
          <w:rFonts w:eastAsiaTheme="minorHAnsi" w:cs="Times New Roman"/>
          <w:sz w:val="24"/>
          <w:szCs w:val="24"/>
        </w:rPr>
        <w:br/>
      </w:r>
      <w:r w:rsidRPr="00E410CF">
        <w:rPr>
          <w:rStyle w:val="1b"/>
          <w:rFonts w:eastAsiaTheme="minorHAnsi" w:cs="Times New Roman"/>
          <w:sz w:val="28"/>
          <w:szCs w:val="28"/>
        </w:rPr>
        <w:t>Форма наряда-допуска</w:t>
      </w:r>
      <w:bookmarkEnd w:id="28"/>
      <w:r w:rsidRPr="00E410CF">
        <w:rPr>
          <w:rStyle w:val="1b"/>
          <w:rFonts w:eastAsiaTheme="minorHAnsi" w:cs="Times New Roman"/>
          <w:sz w:val="28"/>
          <w:szCs w:val="28"/>
        </w:rPr>
        <w:t xml:space="preserve"> на огневые, газоопасные работы </w:t>
      </w:r>
      <w:r w:rsidRPr="00E410CF">
        <w:rPr>
          <w:rStyle w:val="1b"/>
          <w:rFonts w:eastAsiaTheme="minorHAnsi" w:cs="Times New Roman"/>
          <w:sz w:val="28"/>
          <w:szCs w:val="28"/>
        </w:rPr>
        <w:br/>
        <w:t>и работы повышенной опасности</w:t>
      </w:r>
      <w:bookmarkEnd w:id="29"/>
    </w:p>
    <w:p w:rsidR="00B00DB5" w:rsidRPr="00E410CF" w:rsidRDefault="00B00DB5" w:rsidP="00B00DB5">
      <w:pPr>
        <w:pStyle w:val="afe"/>
        <w:spacing w:line="240" w:lineRule="auto"/>
        <w:rPr>
          <w:u w:val="single"/>
        </w:rPr>
      </w:pPr>
      <w:r w:rsidRPr="00E410CF">
        <w:t xml:space="preserve">Акционерное общество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rPr>
          <w:u w:val="single"/>
        </w:rPr>
      </w:pPr>
      <w:r w:rsidRPr="00E410CF">
        <w:t xml:space="preserve">Филиал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rPr>
          <w:u w:val="single"/>
        </w:rPr>
      </w:pPr>
      <w:r w:rsidRPr="00E410CF">
        <w:t xml:space="preserve">Структурное подразделение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rPr>
          <w:sz w:val="16"/>
          <w:szCs w:val="16"/>
        </w:rPr>
      </w:pPr>
    </w:p>
    <w:p w:rsidR="00B00DB5" w:rsidRPr="00E410CF" w:rsidRDefault="00B00DB5" w:rsidP="00B00DB5">
      <w:pPr>
        <w:pStyle w:val="afe"/>
        <w:spacing w:line="240" w:lineRule="auto"/>
        <w:rPr>
          <w:sz w:val="20"/>
          <w:szCs w:val="20"/>
        </w:rPr>
      </w:pPr>
      <w:r w:rsidRPr="00E410CF">
        <w:tab/>
      </w:r>
      <w:r w:rsidRPr="00E410CF">
        <w:tab/>
      </w:r>
      <w:r w:rsidRPr="00E410CF">
        <w:tab/>
      </w:r>
      <w:r w:rsidRPr="00E410CF">
        <w:tab/>
      </w:r>
      <w:r w:rsidRPr="00E410CF">
        <w:tab/>
      </w:r>
      <w:r w:rsidRPr="00E410CF">
        <w:tab/>
      </w:r>
      <w:r w:rsidRPr="00E410CF">
        <w:tab/>
      </w:r>
      <w:r w:rsidRPr="00E410CF">
        <w:tab/>
      </w:r>
      <w:r w:rsidRPr="00E410CF">
        <w:tab/>
      </w:r>
      <w:r w:rsidRPr="00E410CF">
        <w:tab/>
      </w:r>
      <w:r w:rsidRPr="00E410CF">
        <w:tab/>
      </w:r>
      <w:r w:rsidRPr="00E410CF">
        <w:rPr>
          <w:sz w:val="20"/>
          <w:szCs w:val="20"/>
        </w:rPr>
        <w:t>УТВЕРЖДАЮ</w:t>
      </w:r>
    </w:p>
    <w:p w:rsidR="00B00DB5" w:rsidRPr="00E410CF" w:rsidRDefault="00B00DB5" w:rsidP="00B00DB5">
      <w:pPr>
        <w:pStyle w:val="afe"/>
        <w:spacing w:line="240" w:lineRule="auto"/>
        <w:rPr>
          <w:sz w:val="20"/>
          <w:szCs w:val="20"/>
        </w:rPr>
      </w:pP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t>Должность</w:t>
      </w:r>
    </w:p>
    <w:p w:rsidR="00B00DB5" w:rsidRPr="00E410CF" w:rsidRDefault="00B00DB5" w:rsidP="00B00DB5">
      <w:pPr>
        <w:pStyle w:val="afe"/>
        <w:spacing w:line="240" w:lineRule="auto"/>
        <w:rPr>
          <w:sz w:val="20"/>
          <w:szCs w:val="20"/>
        </w:rPr>
      </w:pP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t>____________ И.О. Фамилия</w:t>
      </w:r>
    </w:p>
    <w:p w:rsidR="00B00DB5" w:rsidRPr="00E410CF" w:rsidRDefault="00B00DB5" w:rsidP="00B00DB5">
      <w:pPr>
        <w:pStyle w:val="afe"/>
        <w:spacing w:line="240" w:lineRule="auto"/>
        <w:rPr>
          <w:sz w:val="20"/>
          <w:szCs w:val="20"/>
        </w:rPr>
      </w:pP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t>«___» __________ 20__ г.</w:t>
      </w:r>
    </w:p>
    <w:p w:rsidR="00B00DB5" w:rsidRPr="00E410CF" w:rsidRDefault="00B00DB5" w:rsidP="00B00DB5">
      <w:pPr>
        <w:pStyle w:val="afe"/>
        <w:spacing w:line="240" w:lineRule="auto"/>
        <w:rPr>
          <w:sz w:val="16"/>
          <w:szCs w:val="16"/>
        </w:rPr>
      </w:pPr>
    </w:p>
    <w:p w:rsidR="00B00DB5" w:rsidRPr="00E410CF" w:rsidRDefault="00B00DB5" w:rsidP="00B00DB5">
      <w:pPr>
        <w:pStyle w:val="afe"/>
        <w:spacing w:line="240" w:lineRule="auto"/>
        <w:jc w:val="center"/>
      </w:pPr>
    </w:p>
    <w:p w:rsidR="00B00DB5" w:rsidRPr="00E410CF" w:rsidRDefault="00B00DB5" w:rsidP="00B00DB5">
      <w:pPr>
        <w:pStyle w:val="afe"/>
        <w:spacing w:line="240" w:lineRule="auto"/>
        <w:jc w:val="center"/>
        <w:rPr>
          <w:u w:val="single"/>
        </w:rPr>
      </w:pPr>
      <w:r w:rsidRPr="00E410CF">
        <w:t>НАРЯД-ДОПУСК № </w:t>
      </w:r>
      <w:r w:rsidRPr="00E410CF">
        <w:rPr>
          <w:u w:val="single"/>
        </w:rPr>
        <w:tab/>
      </w:r>
      <w:r w:rsidRPr="00E410CF">
        <w:rPr>
          <w:u w:val="single"/>
        </w:rPr>
        <w:tab/>
      </w:r>
    </w:p>
    <w:p w:rsidR="00B00DB5" w:rsidRPr="00E410CF" w:rsidRDefault="00B00DB5" w:rsidP="00B00DB5">
      <w:pPr>
        <w:pStyle w:val="afe"/>
        <w:spacing w:line="240" w:lineRule="auto"/>
        <w:jc w:val="center"/>
      </w:pPr>
      <w:r w:rsidRPr="00E410CF">
        <w:t>на проведение</w:t>
      </w:r>
    </w:p>
    <w:p w:rsidR="00B00DB5" w:rsidRPr="00E410CF" w:rsidRDefault="00B00DB5" w:rsidP="00B00DB5">
      <w:pPr>
        <w:pStyle w:val="afe"/>
        <w:spacing w:line="240" w:lineRule="auto"/>
        <w:jc w:val="center"/>
      </w:pPr>
      <w:r w:rsidRPr="00E410CF">
        <w:rPr>
          <w:b/>
        </w:rPr>
        <w:t>огневых, газоопасных работ и работ повышенной опасности</w:t>
      </w:r>
    </w:p>
    <w:p w:rsidR="00B00DB5" w:rsidRPr="00E410CF" w:rsidRDefault="00B00DB5" w:rsidP="00B00DB5">
      <w:pPr>
        <w:pStyle w:val="afe"/>
        <w:spacing w:line="240" w:lineRule="auto"/>
        <w:jc w:val="center"/>
        <w:rPr>
          <w:sz w:val="20"/>
          <w:szCs w:val="20"/>
        </w:rPr>
      </w:pPr>
      <w:r w:rsidRPr="00E410CF">
        <w:rPr>
          <w:sz w:val="20"/>
          <w:szCs w:val="20"/>
        </w:rPr>
        <w:t>(нужное подчеркнуть)</w:t>
      </w:r>
    </w:p>
    <w:p w:rsidR="00B00DB5" w:rsidRPr="00E410CF" w:rsidRDefault="00B00DB5" w:rsidP="00B00DB5">
      <w:pPr>
        <w:pStyle w:val="afe"/>
        <w:spacing w:before="120" w:line="240" w:lineRule="auto"/>
      </w:pPr>
      <w:r w:rsidRPr="00E410CF">
        <w:t>1. Выдан (кому) _________________________________________________________________</w:t>
      </w:r>
    </w:p>
    <w:p w:rsidR="00B00DB5" w:rsidRPr="00E410CF" w:rsidRDefault="00B00DB5" w:rsidP="00B00DB5">
      <w:pPr>
        <w:pStyle w:val="afe"/>
        <w:spacing w:line="240" w:lineRule="auto"/>
        <w:jc w:val="center"/>
        <w:rPr>
          <w:i/>
          <w:sz w:val="20"/>
          <w:szCs w:val="20"/>
        </w:rPr>
      </w:pPr>
      <w:r w:rsidRPr="00E410CF">
        <w:rPr>
          <w:i/>
          <w:sz w:val="20"/>
          <w:szCs w:val="20"/>
        </w:rPr>
        <w:t>организация, должность, ФИО, ответственного за проведение работ</w:t>
      </w:r>
    </w:p>
    <w:p w:rsidR="00B00DB5" w:rsidRPr="00E410CF" w:rsidRDefault="00B00DB5" w:rsidP="00B00DB5">
      <w:pPr>
        <w:pStyle w:val="afe"/>
        <w:spacing w:before="120" w:line="240" w:lineRule="auto"/>
        <w:rPr>
          <w:u w:val="single"/>
        </w:rPr>
      </w:pPr>
      <w:r w:rsidRPr="00E410CF">
        <w:t>2. На выполнение работ __________________________________________________________</w:t>
      </w:r>
    </w:p>
    <w:p w:rsidR="00B00DB5" w:rsidRPr="00E410CF" w:rsidRDefault="00B00DB5" w:rsidP="00B00DB5">
      <w:pPr>
        <w:pStyle w:val="afe"/>
        <w:spacing w:line="240" w:lineRule="auto"/>
        <w:jc w:val="center"/>
        <w:rPr>
          <w:i/>
          <w:sz w:val="20"/>
          <w:szCs w:val="20"/>
        </w:rPr>
      </w:pPr>
      <w:r w:rsidRPr="00E410CF">
        <w:rPr>
          <w:i/>
          <w:sz w:val="20"/>
          <w:szCs w:val="20"/>
        </w:rPr>
        <w:t xml:space="preserve">указывается характер и содержание работы, </w:t>
      </w:r>
    </w:p>
    <w:p w:rsidR="00B00DB5" w:rsidRPr="00E410CF" w:rsidRDefault="00B00DB5" w:rsidP="00B00DB5">
      <w:pPr>
        <w:pStyle w:val="afe"/>
        <w:spacing w:line="240" w:lineRule="auto"/>
        <w:jc w:val="center"/>
      </w:pPr>
      <w:r w:rsidRPr="00E410CF">
        <w:t>______________________________________________________________________________</w:t>
      </w:r>
    </w:p>
    <w:p w:rsidR="00B00DB5" w:rsidRPr="00E410CF" w:rsidRDefault="00B00DB5" w:rsidP="00B00DB5">
      <w:pPr>
        <w:pStyle w:val="afe"/>
        <w:spacing w:line="240" w:lineRule="auto"/>
        <w:jc w:val="center"/>
        <w:rPr>
          <w:i/>
          <w:sz w:val="20"/>
          <w:szCs w:val="20"/>
        </w:rPr>
      </w:pPr>
      <w:r w:rsidRPr="00E410CF">
        <w:rPr>
          <w:i/>
          <w:sz w:val="20"/>
          <w:szCs w:val="20"/>
        </w:rPr>
        <w:t>опасные и вредные производственные факторы</w:t>
      </w:r>
    </w:p>
    <w:p w:rsidR="00B00DB5" w:rsidRPr="00E410CF" w:rsidRDefault="00B00DB5" w:rsidP="00B00DB5">
      <w:pPr>
        <w:pStyle w:val="afe"/>
        <w:spacing w:before="120" w:line="240" w:lineRule="auto"/>
      </w:pPr>
      <w:r w:rsidRPr="00E410CF">
        <w:t xml:space="preserve">3. Место проведения работ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t xml:space="preserve">                              </w:t>
      </w:r>
      <w:r w:rsidRPr="00E410CF">
        <w:rPr>
          <w:u w:val="single"/>
        </w:rPr>
        <w:tab/>
        <w:t xml:space="preserve">                          </w:t>
      </w:r>
    </w:p>
    <w:p w:rsidR="00B00DB5" w:rsidRPr="00E410CF" w:rsidRDefault="00B00DB5" w:rsidP="00B00DB5">
      <w:pPr>
        <w:pStyle w:val="afe"/>
        <w:spacing w:line="240" w:lineRule="auto"/>
        <w:jc w:val="center"/>
        <w:rPr>
          <w:i/>
          <w:sz w:val="20"/>
          <w:szCs w:val="20"/>
        </w:rPr>
      </w:pPr>
      <w:r w:rsidRPr="00E410CF">
        <w:rPr>
          <w:sz w:val="20"/>
          <w:szCs w:val="20"/>
        </w:rPr>
        <w:t xml:space="preserve">                       </w:t>
      </w:r>
      <w:r w:rsidRPr="00E410CF">
        <w:rPr>
          <w:i/>
          <w:sz w:val="20"/>
          <w:szCs w:val="20"/>
        </w:rPr>
        <w:t>участок, установка, аппарат, коммуникация, помещение</w:t>
      </w:r>
    </w:p>
    <w:p w:rsidR="00B00DB5" w:rsidRPr="00E410CF" w:rsidRDefault="00B00DB5" w:rsidP="00B00DB5">
      <w:pPr>
        <w:pStyle w:val="afe"/>
        <w:spacing w:before="120" w:line="240" w:lineRule="auto"/>
      </w:pPr>
      <w:r w:rsidRPr="00E410CF">
        <w:t>4. Состав бригады:</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2171"/>
        <w:gridCol w:w="4140"/>
        <w:gridCol w:w="2520"/>
      </w:tblGrid>
      <w:tr w:rsidR="00B00DB5" w:rsidTr="00AC4A3B">
        <w:trPr>
          <w:cantSplit/>
          <w:trHeight w:val="230"/>
        </w:trPr>
        <w:tc>
          <w:tcPr>
            <w:tcW w:w="709" w:type="dxa"/>
            <w:vMerge w:val="restart"/>
            <w:vAlign w:val="center"/>
          </w:tcPr>
          <w:p w:rsidR="00B00DB5" w:rsidRPr="00E410CF" w:rsidRDefault="00B00DB5" w:rsidP="00AC4A3B">
            <w:pPr>
              <w:pStyle w:val="afe"/>
              <w:spacing w:line="240" w:lineRule="auto"/>
              <w:jc w:val="center"/>
              <w:rPr>
                <w:sz w:val="20"/>
                <w:szCs w:val="20"/>
              </w:rPr>
            </w:pPr>
            <w:r w:rsidRPr="00E410CF">
              <w:rPr>
                <w:sz w:val="20"/>
                <w:szCs w:val="20"/>
              </w:rPr>
              <w:t>№</w:t>
            </w:r>
          </w:p>
          <w:p w:rsidR="00B00DB5" w:rsidRPr="00E410CF" w:rsidRDefault="00B00DB5" w:rsidP="00AC4A3B">
            <w:pPr>
              <w:pStyle w:val="afe"/>
              <w:spacing w:line="240" w:lineRule="auto"/>
              <w:jc w:val="center"/>
              <w:rPr>
                <w:sz w:val="20"/>
                <w:szCs w:val="20"/>
              </w:rPr>
            </w:pPr>
            <w:r w:rsidRPr="00E410CF">
              <w:rPr>
                <w:sz w:val="20"/>
                <w:szCs w:val="20"/>
              </w:rPr>
              <w:t>п/п</w:t>
            </w:r>
          </w:p>
        </w:tc>
        <w:tc>
          <w:tcPr>
            <w:tcW w:w="2171" w:type="dxa"/>
            <w:vMerge w:val="restart"/>
            <w:vAlign w:val="center"/>
          </w:tcPr>
          <w:p w:rsidR="00B00DB5" w:rsidRPr="00E410CF" w:rsidRDefault="00B00DB5" w:rsidP="00AC4A3B">
            <w:pPr>
              <w:pStyle w:val="afe"/>
              <w:spacing w:line="240" w:lineRule="auto"/>
              <w:jc w:val="center"/>
              <w:rPr>
                <w:sz w:val="20"/>
                <w:szCs w:val="20"/>
              </w:rPr>
            </w:pPr>
            <w:r w:rsidRPr="00E410CF">
              <w:rPr>
                <w:sz w:val="20"/>
                <w:szCs w:val="20"/>
              </w:rPr>
              <w:t>ФИО</w:t>
            </w:r>
          </w:p>
        </w:tc>
        <w:tc>
          <w:tcPr>
            <w:tcW w:w="4140" w:type="dxa"/>
            <w:vMerge w:val="restart"/>
            <w:vAlign w:val="center"/>
          </w:tcPr>
          <w:p w:rsidR="00B00DB5" w:rsidRPr="00E410CF" w:rsidRDefault="00B00DB5" w:rsidP="00AC4A3B">
            <w:pPr>
              <w:pStyle w:val="afe"/>
              <w:spacing w:line="240" w:lineRule="auto"/>
              <w:ind w:left="72" w:hanging="72"/>
              <w:jc w:val="center"/>
              <w:rPr>
                <w:sz w:val="20"/>
                <w:szCs w:val="20"/>
              </w:rPr>
            </w:pPr>
            <w:r w:rsidRPr="00E410CF">
              <w:rPr>
                <w:sz w:val="20"/>
                <w:szCs w:val="20"/>
              </w:rPr>
              <w:t>Профессия, выполняемая функция</w:t>
            </w:r>
          </w:p>
        </w:tc>
        <w:tc>
          <w:tcPr>
            <w:tcW w:w="2520" w:type="dxa"/>
            <w:vMerge w:val="restart"/>
            <w:vAlign w:val="center"/>
          </w:tcPr>
          <w:p w:rsidR="00B00DB5" w:rsidRPr="00E410CF" w:rsidRDefault="00B00DB5" w:rsidP="00AC4A3B">
            <w:pPr>
              <w:pStyle w:val="afe"/>
              <w:spacing w:line="240" w:lineRule="auto"/>
              <w:jc w:val="center"/>
              <w:rPr>
                <w:sz w:val="20"/>
                <w:szCs w:val="20"/>
              </w:rPr>
            </w:pPr>
            <w:r w:rsidRPr="00E410CF">
              <w:rPr>
                <w:sz w:val="20"/>
                <w:szCs w:val="20"/>
              </w:rPr>
              <w:t>Квалификация (разряд), группа по электробезо</w:t>
            </w:r>
            <w:r w:rsidRPr="00E410CF">
              <w:rPr>
                <w:sz w:val="20"/>
                <w:szCs w:val="20"/>
              </w:rPr>
              <w:softHyphen/>
              <w:t>пасности</w:t>
            </w:r>
          </w:p>
        </w:tc>
      </w:tr>
      <w:tr w:rsidR="00B00DB5" w:rsidTr="00AC4A3B">
        <w:trPr>
          <w:cantSplit/>
          <w:trHeight w:val="230"/>
        </w:trPr>
        <w:tc>
          <w:tcPr>
            <w:tcW w:w="709" w:type="dxa"/>
            <w:vMerge/>
          </w:tcPr>
          <w:p w:rsidR="00B00DB5" w:rsidRPr="00E410CF" w:rsidRDefault="00B00DB5" w:rsidP="00AC4A3B">
            <w:pPr>
              <w:pStyle w:val="afe"/>
              <w:spacing w:line="240" w:lineRule="auto"/>
              <w:jc w:val="center"/>
              <w:rPr>
                <w:sz w:val="20"/>
                <w:szCs w:val="20"/>
              </w:rPr>
            </w:pPr>
          </w:p>
        </w:tc>
        <w:tc>
          <w:tcPr>
            <w:tcW w:w="2171" w:type="dxa"/>
            <w:vMerge/>
          </w:tcPr>
          <w:p w:rsidR="00B00DB5" w:rsidRPr="00E410CF" w:rsidRDefault="00B00DB5" w:rsidP="00AC4A3B">
            <w:pPr>
              <w:pStyle w:val="afe"/>
              <w:spacing w:line="240" w:lineRule="auto"/>
              <w:jc w:val="center"/>
              <w:rPr>
                <w:sz w:val="20"/>
                <w:szCs w:val="20"/>
              </w:rPr>
            </w:pPr>
          </w:p>
        </w:tc>
        <w:tc>
          <w:tcPr>
            <w:tcW w:w="4140" w:type="dxa"/>
            <w:vMerge/>
          </w:tcPr>
          <w:p w:rsidR="00B00DB5" w:rsidRPr="00E410CF" w:rsidRDefault="00B00DB5" w:rsidP="00AC4A3B">
            <w:pPr>
              <w:pStyle w:val="afe"/>
              <w:spacing w:line="240" w:lineRule="auto"/>
              <w:jc w:val="center"/>
              <w:rPr>
                <w:sz w:val="20"/>
                <w:szCs w:val="20"/>
              </w:rPr>
            </w:pPr>
          </w:p>
        </w:tc>
        <w:tc>
          <w:tcPr>
            <w:tcW w:w="2520" w:type="dxa"/>
            <w:vMerge/>
          </w:tcPr>
          <w:p w:rsidR="00B00DB5" w:rsidRPr="00E410CF" w:rsidRDefault="00B00DB5" w:rsidP="00AC4A3B">
            <w:pPr>
              <w:pStyle w:val="afe"/>
              <w:spacing w:line="240" w:lineRule="auto"/>
              <w:jc w:val="center"/>
              <w:rPr>
                <w:sz w:val="20"/>
                <w:szCs w:val="20"/>
              </w:rPr>
            </w:pPr>
          </w:p>
        </w:tc>
      </w:tr>
      <w:tr w:rsidR="00B00DB5" w:rsidTr="00AC4A3B">
        <w:trPr>
          <w:cantSplit/>
        </w:trPr>
        <w:tc>
          <w:tcPr>
            <w:tcW w:w="709" w:type="dxa"/>
          </w:tcPr>
          <w:p w:rsidR="00B00DB5" w:rsidRPr="00E410CF" w:rsidRDefault="00B00DB5" w:rsidP="00AC4A3B">
            <w:pPr>
              <w:pStyle w:val="afe"/>
              <w:spacing w:line="240" w:lineRule="auto"/>
              <w:jc w:val="center"/>
              <w:rPr>
                <w:sz w:val="20"/>
                <w:szCs w:val="20"/>
              </w:rPr>
            </w:pPr>
            <w:r w:rsidRPr="00E410CF">
              <w:rPr>
                <w:sz w:val="20"/>
                <w:szCs w:val="20"/>
              </w:rPr>
              <w:t>1</w:t>
            </w:r>
          </w:p>
        </w:tc>
        <w:tc>
          <w:tcPr>
            <w:tcW w:w="2171" w:type="dxa"/>
          </w:tcPr>
          <w:p w:rsidR="00B00DB5" w:rsidRPr="00E410CF" w:rsidRDefault="00B00DB5" w:rsidP="00AC4A3B">
            <w:pPr>
              <w:pStyle w:val="afe"/>
              <w:spacing w:line="240" w:lineRule="auto"/>
              <w:jc w:val="center"/>
              <w:rPr>
                <w:sz w:val="20"/>
                <w:szCs w:val="20"/>
              </w:rPr>
            </w:pPr>
            <w:r w:rsidRPr="00E410CF">
              <w:rPr>
                <w:sz w:val="20"/>
                <w:szCs w:val="20"/>
              </w:rPr>
              <w:t>2</w:t>
            </w:r>
          </w:p>
        </w:tc>
        <w:tc>
          <w:tcPr>
            <w:tcW w:w="4140" w:type="dxa"/>
          </w:tcPr>
          <w:p w:rsidR="00B00DB5" w:rsidRPr="00E410CF" w:rsidRDefault="00B00DB5" w:rsidP="00AC4A3B">
            <w:pPr>
              <w:pStyle w:val="afe"/>
              <w:spacing w:line="240" w:lineRule="auto"/>
              <w:jc w:val="center"/>
              <w:rPr>
                <w:sz w:val="20"/>
                <w:szCs w:val="20"/>
              </w:rPr>
            </w:pPr>
            <w:r w:rsidRPr="00E410CF">
              <w:rPr>
                <w:sz w:val="20"/>
                <w:szCs w:val="20"/>
              </w:rPr>
              <w:t>3</w:t>
            </w:r>
          </w:p>
        </w:tc>
        <w:tc>
          <w:tcPr>
            <w:tcW w:w="2520" w:type="dxa"/>
          </w:tcPr>
          <w:p w:rsidR="00B00DB5" w:rsidRPr="00E410CF" w:rsidRDefault="00B00DB5" w:rsidP="00AC4A3B">
            <w:pPr>
              <w:pStyle w:val="afe"/>
              <w:spacing w:line="240" w:lineRule="auto"/>
              <w:jc w:val="center"/>
              <w:rPr>
                <w:sz w:val="20"/>
                <w:szCs w:val="20"/>
              </w:rPr>
            </w:pPr>
            <w:r w:rsidRPr="00E410CF">
              <w:rPr>
                <w:sz w:val="20"/>
                <w:szCs w:val="20"/>
              </w:rPr>
              <w:t>4</w:t>
            </w:r>
          </w:p>
        </w:tc>
      </w:tr>
      <w:tr w:rsidR="00B00DB5" w:rsidTr="00AC4A3B">
        <w:trPr>
          <w:cantSplit/>
        </w:trPr>
        <w:tc>
          <w:tcPr>
            <w:tcW w:w="709" w:type="dxa"/>
          </w:tcPr>
          <w:p w:rsidR="00B00DB5" w:rsidRPr="00E410CF" w:rsidRDefault="00B00DB5" w:rsidP="00AC4A3B">
            <w:pPr>
              <w:pStyle w:val="afe"/>
              <w:spacing w:line="240" w:lineRule="auto"/>
              <w:jc w:val="center"/>
              <w:rPr>
                <w:sz w:val="20"/>
                <w:szCs w:val="20"/>
              </w:rPr>
            </w:pPr>
          </w:p>
        </w:tc>
        <w:tc>
          <w:tcPr>
            <w:tcW w:w="2171" w:type="dxa"/>
          </w:tcPr>
          <w:p w:rsidR="00B00DB5" w:rsidRPr="00E410CF" w:rsidRDefault="00B00DB5" w:rsidP="00AC4A3B">
            <w:pPr>
              <w:pStyle w:val="afe"/>
              <w:spacing w:line="240" w:lineRule="auto"/>
              <w:jc w:val="center"/>
              <w:rPr>
                <w:sz w:val="20"/>
                <w:szCs w:val="20"/>
              </w:rPr>
            </w:pPr>
          </w:p>
        </w:tc>
        <w:tc>
          <w:tcPr>
            <w:tcW w:w="4140" w:type="dxa"/>
          </w:tcPr>
          <w:p w:rsidR="00B00DB5" w:rsidRPr="00E410CF" w:rsidRDefault="00B00DB5" w:rsidP="00AC4A3B">
            <w:pPr>
              <w:pStyle w:val="afe"/>
              <w:spacing w:line="240" w:lineRule="auto"/>
              <w:jc w:val="center"/>
              <w:rPr>
                <w:sz w:val="20"/>
                <w:szCs w:val="20"/>
              </w:rPr>
            </w:pPr>
          </w:p>
        </w:tc>
        <w:tc>
          <w:tcPr>
            <w:tcW w:w="2520" w:type="dxa"/>
          </w:tcPr>
          <w:p w:rsidR="00B00DB5" w:rsidRPr="00E410CF" w:rsidRDefault="00B00DB5" w:rsidP="00AC4A3B">
            <w:pPr>
              <w:pStyle w:val="afe"/>
              <w:spacing w:line="240" w:lineRule="auto"/>
              <w:jc w:val="center"/>
              <w:rPr>
                <w:sz w:val="20"/>
                <w:szCs w:val="20"/>
              </w:rPr>
            </w:pPr>
          </w:p>
        </w:tc>
      </w:tr>
    </w:tbl>
    <w:p w:rsidR="00B00DB5" w:rsidRPr="00E410CF" w:rsidRDefault="00B00DB5" w:rsidP="00B00DB5">
      <w:pPr>
        <w:pStyle w:val="afe"/>
        <w:spacing w:line="240" w:lineRule="auto"/>
      </w:pPr>
      <w:r w:rsidRPr="00E410CF">
        <w:t>5. Планируемое время проведения работ:</w:t>
      </w:r>
    </w:p>
    <w:p w:rsidR="00B00DB5" w:rsidRPr="00E410CF" w:rsidRDefault="00B00DB5" w:rsidP="00B00DB5">
      <w:pPr>
        <w:pStyle w:val="afe"/>
        <w:spacing w:line="240" w:lineRule="auto"/>
      </w:pPr>
      <w:r w:rsidRPr="00E410CF">
        <w:t>Начало _________________________________________________________________________</w:t>
      </w:r>
      <w:r w:rsidRPr="00E410CF">
        <w:rPr>
          <w:u w:val="single"/>
        </w:rPr>
        <w:t xml:space="preserve">   </w:t>
      </w:r>
    </w:p>
    <w:p w:rsidR="00B00DB5" w:rsidRPr="00E410CF" w:rsidRDefault="00B00DB5" w:rsidP="00B00DB5">
      <w:pPr>
        <w:pStyle w:val="afe"/>
        <w:spacing w:line="240" w:lineRule="auto"/>
        <w:jc w:val="center"/>
        <w:rPr>
          <w:i/>
          <w:sz w:val="20"/>
          <w:szCs w:val="20"/>
        </w:rPr>
      </w:pPr>
      <w:r w:rsidRPr="00E410CF">
        <w:rPr>
          <w:i/>
          <w:sz w:val="20"/>
          <w:szCs w:val="20"/>
        </w:rPr>
        <w:t>время, дата</w:t>
      </w:r>
    </w:p>
    <w:p w:rsidR="00B00DB5" w:rsidRPr="00E410CF" w:rsidRDefault="00B00DB5" w:rsidP="00B00DB5">
      <w:pPr>
        <w:pStyle w:val="afe"/>
        <w:spacing w:line="240" w:lineRule="auto"/>
        <w:rPr>
          <w:u w:val="single"/>
        </w:rPr>
      </w:pPr>
      <w:r w:rsidRPr="00E410CF">
        <w:t>Окончание _____________________________________________________________________</w:t>
      </w:r>
    </w:p>
    <w:p w:rsidR="00B00DB5" w:rsidRPr="00E410CF" w:rsidRDefault="00B00DB5" w:rsidP="00B00DB5">
      <w:pPr>
        <w:pStyle w:val="afe"/>
        <w:spacing w:line="240" w:lineRule="auto"/>
        <w:jc w:val="center"/>
        <w:rPr>
          <w:i/>
          <w:sz w:val="20"/>
          <w:szCs w:val="20"/>
        </w:rPr>
      </w:pPr>
      <w:r w:rsidRPr="00E410CF">
        <w:rPr>
          <w:i/>
          <w:sz w:val="20"/>
          <w:szCs w:val="20"/>
        </w:rPr>
        <w:t>время, дата</w:t>
      </w:r>
    </w:p>
    <w:p w:rsidR="00B00DB5" w:rsidRPr="00E410CF" w:rsidRDefault="00B00DB5" w:rsidP="00B00DB5">
      <w:pPr>
        <w:pStyle w:val="afe"/>
        <w:spacing w:line="240" w:lineRule="auto"/>
      </w:pPr>
      <w:r w:rsidRPr="00E410CF">
        <w:t>6. Меры по обеспечению безопасности</w:t>
      </w:r>
    </w:p>
    <w:p w:rsidR="00B00DB5" w:rsidRPr="00E410CF" w:rsidRDefault="00B00DB5" w:rsidP="00B00DB5">
      <w:pPr>
        <w:pStyle w:val="afe"/>
        <w:spacing w:line="240" w:lineRule="auto"/>
      </w:pPr>
      <w:r w:rsidRPr="00E410CF">
        <w:t>6.1. При подготовке объекта</w:t>
      </w:r>
    </w:p>
    <w:p w:rsidR="00B00DB5" w:rsidRPr="00E410CF" w:rsidRDefault="00B00DB5" w:rsidP="00B00DB5">
      <w:pPr>
        <w:pStyle w:val="afe"/>
        <w:spacing w:line="240" w:lineRule="auto"/>
        <w:jc w:val="center"/>
        <w:rPr>
          <w:i/>
          <w:sz w:val="20"/>
          <w:szCs w:val="20"/>
        </w:rPr>
      </w:pPr>
      <w:r w:rsidRPr="00E410CF">
        <w:t>________________________________________________________________________________</w:t>
      </w:r>
      <w:r w:rsidRPr="00E410CF">
        <w:rPr>
          <w:i/>
          <w:sz w:val="20"/>
          <w:szCs w:val="20"/>
        </w:rPr>
        <w:t>организационные и технические меры безопасности, осуществляемые при подготовке объекта к проведению</w:t>
      </w:r>
    </w:p>
    <w:p w:rsidR="00B00DB5" w:rsidRPr="00E410CF" w:rsidRDefault="00B00DB5" w:rsidP="00B00DB5">
      <w:pPr>
        <w:pStyle w:val="afe"/>
        <w:spacing w:line="240" w:lineRule="auto"/>
        <w:jc w:val="center"/>
        <w:rPr>
          <w:i/>
          <w:sz w:val="20"/>
          <w:szCs w:val="20"/>
        </w:rPr>
      </w:pPr>
      <w:r w:rsidRPr="00E410CF">
        <w:t>________________________________________________________________________________</w:t>
      </w:r>
      <w:r w:rsidRPr="00E410CF">
        <w:rPr>
          <w:i/>
          <w:sz w:val="20"/>
          <w:szCs w:val="20"/>
        </w:rPr>
        <w:t xml:space="preserve"> работ (при проведении работ на высоте  мероприятия по безопасности или ссылки на пункт ППР или ТК)</w:t>
      </w:r>
    </w:p>
    <w:p w:rsidR="00B00DB5" w:rsidRPr="00E410CF" w:rsidRDefault="00B00DB5" w:rsidP="00B00DB5">
      <w:pPr>
        <w:pStyle w:val="afe"/>
        <w:spacing w:line="240" w:lineRule="auto"/>
      </w:pPr>
      <w:r w:rsidRPr="00E410CF">
        <w:t>6.2. При проведении работ</w:t>
      </w:r>
    </w:p>
    <w:p w:rsidR="00B00DB5" w:rsidRPr="00E410CF" w:rsidRDefault="00B00DB5" w:rsidP="00B00DB5">
      <w:pPr>
        <w:pStyle w:val="afe"/>
        <w:spacing w:line="240" w:lineRule="auto"/>
        <w:jc w:val="center"/>
        <w:rPr>
          <w:i/>
          <w:sz w:val="20"/>
          <w:szCs w:val="20"/>
        </w:rPr>
      </w:pPr>
      <w:r w:rsidRPr="00E410CF">
        <w:t>________________________________________________________________________________</w:t>
      </w:r>
      <w:r w:rsidRPr="00E410CF">
        <w:rPr>
          <w:i/>
          <w:sz w:val="20"/>
          <w:szCs w:val="20"/>
        </w:rPr>
        <w:t>организационные и технические меры безопасности,</w:t>
      </w:r>
    </w:p>
    <w:p w:rsidR="00B00DB5" w:rsidRPr="00E410CF" w:rsidRDefault="00B00DB5" w:rsidP="00B00DB5">
      <w:pPr>
        <w:pStyle w:val="afe"/>
        <w:spacing w:line="240" w:lineRule="auto"/>
        <w:jc w:val="center"/>
        <w:rPr>
          <w:i/>
          <w:sz w:val="20"/>
          <w:szCs w:val="20"/>
        </w:rPr>
      </w:pPr>
      <w:r w:rsidRPr="00E410CF">
        <w:t>________________________________________________________________________________</w:t>
      </w:r>
    </w:p>
    <w:p w:rsidR="00B00DB5" w:rsidRPr="00E410CF" w:rsidRDefault="00B00DB5" w:rsidP="00B00DB5">
      <w:pPr>
        <w:pStyle w:val="afe"/>
        <w:spacing w:line="240" w:lineRule="auto"/>
        <w:jc w:val="center"/>
        <w:rPr>
          <w:i/>
          <w:sz w:val="20"/>
          <w:szCs w:val="20"/>
        </w:rPr>
      </w:pPr>
      <w:r w:rsidRPr="00E410CF">
        <w:rPr>
          <w:i/>
          <w:sz w:val="20"/>
          <w:szCs w:val="20"/>
        </w:rPr>
        <w:t>осуществляемые при проведении работ</w:t>
      </w:r>
    </w:p>
    <w:p w:rsidR="00B00DB5" w:rsidRPr="00E410CF" w:rsidRDefault="00B00DB5" w:rsidP="00B00DB5">
      <w:pPr>
        <w:pStyle w:val="afe"/>
        <w:spacing w:line="240" w:lineRule="auto"/>
        <w:rPr>
          <w:i/>
          <w:sz w:val="20"/>
          <w:szCs w:val="20"/>
        </w:rPr>
      </w:pPr>
      <w:r w:rsidRPr="00E410CF">
        <w:t xml:space="preserve">7. Требуемые приложения: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t xml:space="preserve">                       </w:t>
      </w:r>
    </w:p>
    <w:p w:rsidR="00B00DB5" w:rsidRPr="00E410CF" w:rsidRDefault="00B00DB5" w:rsidP="00B00DB5">
      <w:pPr>
        <w:pStyle w:val="afe"/>
        <w:spacing w:line="240" w:lineRule="auto"/>
        <w:jc w:val="center"/>
        <w:rPr>
          <w:i/>
          <w:sz w:val="20"/>
          <w:szCs w:val="20"/>
        </w:rPr>
      </w:pPr>
      <w:r w:rsidRPr="00E410CF">
        <w:rPr>
          <w:i/>
          <w:sz w:val="20"/>
          <w:szCs w:val="20"/>
        </w:rPr>
        <w:t xml:space="preserve">                </w:t>
      </w:r>
      <w:r w:rsidRPr="00E410CF">
        <w:rPr>
          <w:i/>
          <w:sz w:val="20"/>
          <w:szCs w:val="20"/>
        </w:rPr>
        <w:tab/>
      </w:r>
      <w:r w:rsidRPr="00E410CF">
        <w:rPr>
          <w:i/>
          <w:sz w:val="20"/>
          <w:szCs w:val="20"/>
        </w:rPr>
        <w:tab/>
      </w:r>
      <w:r w:rsidRPr="00E410CF">
        <w:rPr>
          <w:i/>
          <w:sz w:val="20"/>
          <w:szCs w:val="20"/>
        </w:rPr>
        <w:tab/>
      </w:r>
      <w:r w:rsidRPr="00E410CF">
        <w:rPr>
          <w:i/>
          <w:sz w:val="20"/>
          <w:szCs w:val="20"/>
        </w:rPr>
        <w:tab/>
      </w:r>
      <w:r w:rsidRPr="00E410CF">
        <w:rPr>
          <w:i/>
          <w:sz w:val="20"/>
          <w:szCs w:val="20"/>
        </w:rPr>
        <w:tab/>
        <w:t xml:space="preserve">         номера и наименования приложений к наряду-допуску (схем, таблиц, перечней)</w:t>
      </w:r>
    </w:p>
    <w:p w:rsidR="00B00DB5" w:rsidRPr="00E410CF" w:rsidRDefault="00B00DB5" w:rsidP="00B00DB5">
      <w:pPr>
        <w:pStyle w:val="afe"/>
        <w:spacing w:before="120" w:line="240" w:lineRule="auto"/>
        <w:rPr>
          <w:u w:val="single"/>
        </w:rPr>
      </w:pPr>
      <w:r w:rsidRPr="00E410CF">
        <w:t xml:space="preserve">8. Особые условия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t xml:space="preserve">                    </w:t>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lastRenderedPageBreak/>
        <w:t xml:space="preserve">                 </w:t>
      </w:r>
      <w:r w:rsidRPr="00E410CF">
        <w:rPr>
          <w:i/>
          <w:sz w:val="20"/>
          <w:szCs w:val="20"/>
        </w:rPr>
        <w:tab/>
      </w:r>
      <w:r w:rsidRPr="00E410CF">
        <w:rPr>
          <w:i/>
          <w:sz w:val="20"/>
          <w:szCs w:val="20"/>
        </w:rPr>
        <w:tab/>
      </w:r>
      <w:r w:rsidRPr="00E410CF">
        <w:rPr>
          <w:i/>
          <w:sz w:val="20"/>
          <w:szCs w:val="20"/>
        </w:rPr>
        <w:tab/>
        <w:t>в т.ч. присутствие лиц, ответственных за контроль при производстве работ (при проведении работ на высоте указываются  системы  обеспечения безопасности работ на высоте и их  состав)</w:t>
      </w:r>
    </w:p>
    <w:p w:rsidR="00B00DB5" w:rsidRPr="00E410CF" w:rsidRDefault="00B00DB5" w:rsidP="00B00DB5">
      <w:pPr>
        <w:pStyle w:val="afe"/>
        <w:keepNext/>
        <w:spacing w:before="120" w:line="240" w:lineRule="auto"/>
      </w:pPr>
      <w:r w:rsidRPr="00E410CF">
        <w:t xml:space="preserve">9. Наряд-допуск выдал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t xml:space="preserve">                      </w:t>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 xml:space="preserve">                    должность, ФИО, подпись лица, выдавшего наряд-допуск, дата</w:t>
      </w:r>
    </w:p>
    <w:p w:rsidR="00B00DB5" w:rsidRPr="00E410CF" w:rsidRDefault="00B00DB5" w:rsidP="00B00DB5">
      <w:pPr>
        <w:pStyle w:val="afe"/>
        <w:spacing w:line="240" w:lineRule="auto"/>
        <w:rPr>
          <w:i/>
          <w:sz w:val="20"/>
          <w:szCs w:val="20"/>
        </w:rPr>
      </w:pPr>
      <w:r w:rsidRPr="00E410CF">
        <w:t>10. Согласовано:</w:t>
      </w:r>
    </w:p>
    <w:p w:rsidR="00B00DB5" w:rsidRPr="00E410CF" w:rsidRDefault="00B00DB5" w:rsidP="00B00DB5">
      <w:pPr>
        <w:pStyle w:val="afe"/>
        <w:spacing w:line="240" w:lineRule="auto"/>
      </w:pPr>
      <w:r w:rsidRPr="00E410CF">
        <w:t>10.1. Со службой охраны труда</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t xml:space="preserve">                    </w:t>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 xml:space="preserve">                            должность, ФИО, подпись, дата, время</w:t>
      </w:r>
    </w:p>
    <w:p w:rsidR="00B00DB5" w:rsidRPr="00E410CF" w:rsidRDefault="00B00DB5" w:rsidP="00B00DB5">
      <w:pPr>
        <w:pStyle w:val="afe"/>
        <w:spacing w:line="240" w:lineRule="auto"/>
      </w:pPr>
      <w:r w:rsidRPr="00E410CF">
        <w:t>10.2. С пожарной охраной</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t xml:space="preserve">                 </w:t>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 xml:space="preserve">                       должность, ФИО, подпись, дата, время</w:t>
      </w:r>
    </w:p>
    <w:p w:rsidR="00B00DB5" w:rsidRPr="00E410CF" w:rsidRDefault="00B00DB5" w:rsidP="00B00DB5">
      <w:pPr>
        <w:pStyle w:val="afe"/>
        <w:spacing w:line="240" w:lineRule="auto"/>
      </w:pPr>
      <w:r w:rsidRPr="00E410CF">
        <w:t>10.3. С взаимодействующими службами, цехами, организациями</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t xml:space="preserve">           </w:t>
      </w:r>
      <w:r w:rsidRPr="00E410CF">
        <w:tab/>
        <w:t xml:space="preserve">            ____________</w:t>
      </w:r>
      <w:r w:rsidRPr="00E410CF">
        <w:rPr>
          <w:u w:val="single"/>
        </w:rPr>
        <w:tab/>
      </w:r>
      <w:r w:rsidRPr="00E410CF">
        <w:rPr>
          <w:u w:val="single"/>
        </w:rPr>
        <w:tab/>
      </w:r>
      <w:r w:rsidRPr="00E410CF">
        <w:rPr>
          <w:u w:val="single"/>
        </w:rPr>
        <w:tab/>
      </w:r>
      <w:r w:rsidRPr="00E410CF">
        <w:rPr>
          <w:u w:val="single"/>
        </w:rPr>
        <w:tab/>
        <w:t xml:space="preserve">                    </w:t>
      </w:r>
      <w:r w:rsidRPr="00E410CF">
        <w:rPr>
          <w:u w:val="single"/>
        </w:rPr>
        <w:tab/>
        <w:t xml:space="preserve"> </w:t>
      </w:r>
    </w:p>
    <w:p w:rsidR="00B00DB5" w:rsidRPr="00E410CF" w:rsidRDefault="00B00DB5" w:rsidP="00B00DB5">
      <w:pPr>
        <w:pStyle w:val="afe"/>
        <w:spacing w:line="240" w:lineRule="auto"/>
        <w:rPr>
          <w:sz w:val="20"/>
          <w:szCs w:val="20"/>
        </w:rPr>
      </w:pPr>
      <w:r w:rsidRPr="00E410CF">
        <w:rPr>
          <w:i/>
          <w:sz w:val="20"/>
          <w:szCs w:val="20"/>
        </w:rPr>
        <w:t>указывается конкретная служба</w:t>
      </w:r>
      <w:r w:rsidRPr="00E410CF">
        <w:rPr>
          <w:sz w:val="20"/>
          <w:szCs w:val="20"/>
        </w:rPr>
        <w:tab/>
      </w:r>
      <w:r w:rsidRPr="00E410CF">
        <w:rPr>
          <w:sz w:val="20"/>
          <w:szCs w:val="20"/>
        </w:rPr>
        <w:tab/>
      </w:r>
      <w:r w:rsidRPr="00E410CF">
        <w:rPr>
          <w:i/>
          <w:sz w:val="20"/>
          <w:szCs w:val="20"/>
        </w:rPr>
        <w:t>должность, ФИО, подпись, дата, время</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t xml:space="preserve">   </w:t>
      </w:r>
      <w:r w:rsidRPr="00E410CF">
        <w:tab/>
        <w:t xml:space="preserve">            ____________</w:t>
      </w:r>
      <w:r w:rsidRPr="00E410CF">
        <w:rPr>
          <w:u w:val="single"/>
        </w:rPr>
        <w:tab/>
      </w:r>
      <w:r w:rsidRPr="00E410CF">
        <w:rPr>
          <w:u w:val="single"/>
        </w:rPr>
        <w:tab/>
      </w:r>
      <w:r w:rsidRPr="00E410CF">
        <w:rPr>
          <w:u w:val="single"/>
        </w:rPr>
        <w:tab/>
      </w:r>
      <w:r w:rsidRPr="00E410CF">
        <w:rPr>
          <w:u w:val="single"/>
        </w:rPr>
        <w:tab/>
        <w:t xml:space="preserve">               </w:t>
      </w:r>
      <w:r w:rsidRPr="00E410CF">
        <w:rPr>
          <w:u w:val="single"/>
        </w:rPr>
        <w:tab/>
      </w:r>
    </w:p>
    <w:p w:rsidR="00B00DB5" w:rsidRPr="00E410CF" w:rsidRDefault="00B00DB5" w:rsidP="00B00DB5">
      <w:pPr>
        <w:pStyle w:val="afe"/>
        <w:spacing w:line="240" w:lineRule="auto"/>
        <w:rPr>
          <w:sz w:val="20"/>
          <w:szCs w:val="20"/>
        </w:rPr>
      </w:pPr>
      <w:r w:rsidRPr="00E410CF">
        <w:rPr>
          <w:i/>
          <w:sz w:val="20"/>
          <w:szCs w:val="20"/>
        </w:rPr>
        <w:t>указывается конкретная служба</w:t>
      </w:r>
      <w:r w:rsidRPr="00E410CF">
        <w:rPr>
          <w:sz w:val="20"/>
          <w:szCs w:val="20"/>
        </w:rPr>
        <w:tab/>
      </w:r>
      <w:r w:rsidRPr="00E410CF">
        <w:rPr>
          <w:sz w:val="20"/>
          <w:szCs w:val="20"/>
        </w:rPr>
        <w:tab/>
      </w:r>
      <w:r w:rsidRPr="00E410CF">
        <w:rPr>
          <w:i/>
          <w:sz w:val="20"/>
          <w:szCs w:val="20"/>
        </w:rPr>
        <w:t>должность ФИО, подпись, дата, время</w:t>
      </w:r>
    </w:p>
    <w:p w:rsidR="00B00DB5" w:rsidRPr="00E410CF" w:rsidRDefault="00B00DB5" w:rsidP="00B00DB5">
      <w:pPr>
        <w:pStyle w:val="afe"/>
        <w:spacing w:line="240" w:lineRule="auto"/>
      </w:pPr>
      <w:r w:rsidRPr="00E410CF">
        <w:t>10.4. С оператором</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t xml:space="preserve">                </w:t>
      </w:r>
    </w:p>
    <w:p w:rsidR="00B00DB5" w:rsidRPr="00E410CF" w:rsidRDefault="00B00DB5" w:rsidP="00B00DB5">
      <w:pPr>
        <w:pStyle w:val="afe"/>
        <w:spacing w:line="240" w:lineRule="auto"/>
        <w:jc w:val="center"/>
        <w:rPr>
          <w:i/>
          <w:sz w:val="20"/>
          <w:szCs w:val="20"/>
        </w:rPr>
      </w:pPr>
      <w:r w:rsidRPr="00E410CF">
        <w:rPr>
          <w:i/>
          <w:sz w:val="20"/>
          <w:szCs w:val="20"/>
        </w:rPr>
        <w:t>должность, ФИО, подпись, дата, время</w:t>
      </w:r>
    </w:p>
    <w:p w:rsidR="00B00DB5" w:rsidRPr="00E410CF" w:rsidRDefault="00B00DB5" w:rsidP="00B00DB5">
      <w:pPr>
        <w:pStyle w:val="afe"/>
        <w:spacing w:before="120" w:line="240" w:lineRule="auto"/>
      </w:pPr>
      <w:r w:rsidRPr="00E410CF">
        <w:t>11. Анализ воздушной среды на месте проведения работ:</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062"/>
        <w:gridCol w:w="1276"/>
        <w:gridCol w:w="1418"/>
        <w:gridCol w:w="1275"/>
        <w:gridCol w:w="1276"/>
        <w:gridCol w:w="1433"/>
        <w:gridCol w:w="1440"/>
      </w:tblGrid>
      <w:tr w:rsidR="00B00DB5" w:rsidTr="00AC4A3B">
        <w:trPr>
          <w:cantSplit/>
        </w:trPr>
        <w:tc>
          <w:tcPr>
            <w:tcW w:w="540" w:type="dxa"/>
            <w:vAlign w:val="center"/>
          </w:tcPr>
          <w:p w:rsidR="00B00DB5" w:rsidRPr="00E410CF" w:rsidRDefault="00B00DB5" w:rsidP="00AC4A3B">
            <w:pPr>
              <w:pStyle w:val="afe"/>
              <w:spacing w:line="240" w:lineRule="auto"/>
              <w:jc w:val="center"/>
              <w:rPr>
                <w:sz w:val="20"/>
                <w:szCs w:val="20"/>
              </w:rPr>
            </w:pPr>
            <w:r w:rsidRPr="00E410CF">
              <w:rPr>
                <w:sz w:val="20"/>
                <w:szCs w:val="20"/>
              </w:rPr>
              <w:t>№ п/п</w:t>
            </w:r>
          </w:p>
        </w:tc>
        <w:tc>
          <w:tcPr>
            <w:tcW w:w="1062" w:type="dxa"/>
            <w:vAlign w:val="center"/>
          </w:tcPr>
          <w:p w:rsidR="00B00DB5" w:rsidRPr="00E410CF" w:rsidRDefault="00B00DB5" w:rsidP="00AC4A3B">
            <w:pPr>
              <w:pStyle w:val="afe"/>
              <w:spacing w:line="240" w:lineRule="auto"/>
              <w:jc w:val="center"/>
              <w:rPr>
                <w:sz w:val="20"/>
                <w:szCs w:val="20"/>
              </w:rPr>
            </w:pPr>
            <w:r w:rsidRPr="00E410CF">
              <w:rPr>
                <w:sz w:val="20"/>
                <w:szCs w:val="20"/>
              </w:rPr>
              <w:t>Дата и время от</w:t>
            </w:r>
            <w:r w:rsidRPr="00E410CF">
              <w:rPr>
                <w:sz w:val="20"/>
                <w:szCs w:val="20"/>
              </w:rPr>
              <w:softHyphen/>
              <w:t>бора проб</w:t>
            </w:r>
          </w:p>
        </w:tc>
        <w:tc>
          <w:tcPr>
            <w:tcW w:w="1276" w:type="dxa"/>
            <w:vAlign w:val="center"/>
          </w:tcPr>
          <w:p w:rsidR="00B00DB5" w:rsidRPr="00E410CF" w:rsidRDefault="00B00DB5" w:rsidP="00AC4A3B">
            <w:pPr>
              <w:pStyle w:val="afe"/>
              <w:spacing w:line="240" w:lineRule="auto"/>
              <w:jc w:val="center"/>
              <w:rPr>
                <w:sz w:val="20"/>
                <w:szCs w:val="20"/>
              </w:rPr>
            </w:pPr>
            <w:r w:rsidRPr="00E410CF">
              <w:rPr>
                <w:sz w:val="20"/>
                <w:szCs w:val="20"/>
              </w:rPr>
              <w:t>Место от</w:t>
            </w:r>
            <w:r w:rsidRPr="00E410CF">
              <w:rPr>
                <w:sz w:val="20"/>
                <w:szCs w:val="20"/>
              </w:rPr>
              <w:softHyphen/>
              <w:t>бора проб</w:t>
            </w:r>
          </w:p>
        </w:tc>
        <w:tc>
          <w:tcPr>
            <w:tcW w:w="1418" w:type="dxa"/>
            <w:vAlign w:val="center"/>
          </w:tcPr>
          <w:p w:rsidR="00B00DB5" w:rsidRPr="00E410CF" w:rsidRDefault="00B00DB5" w:rsidP="00AC4A3B">
            <w:pPr>
              <w:pStyle w:val="afe"/>
              <w:spacing w:line="240" w:lineRule="auto"/>
              <w:jc w:val="center"/>
              <w:rPr>
                <w:sz w:val="20"/>
                <w:szCs w:val="20"/>
              </w:rPr>
            </w:pPr>
            <w:r w:rsidRPr="00E410CF">
              <w:rPr>
                <w:sz w:val="20"/>
                <w:szCs w:val="20"/>
              </w:rPr>
              <w:t>Определяе</w:t>
            </w:r>
            <w:r w:rsidRPr="00E410CF">
              <w:rPr>
                <w:sz w:val="20"/>
                <w:szCs w:val="20"/>
              </w:rPr>
              <w:softHyphen/>
              <w:t>мые компо</w:t>
            </w:r>
            <w:r w:rsidRPr="00E410CF">
              <w:rPr>
                <w:sz w:val="20"/>
                <w:szCs w:val="20"/>
              </w:rPr>
              <w:softHyphen/>
              <w:t>ненты</w:t>
            </w:r>
          </w:p>
        </w:tc>
        <w:tc>
          <w:tcPr>
            <w:tcW w:w="1275" w:type="dxa"/>
            <w:vAlign w:val="center"/>
          </w:tcPr>
          <w:p w:rsidR="00B00DB5" w:rsidRPr="00E410CF" w:rsidRDefault="00B00DB5" w:rsidP="00AC4A3B">
            <w:pPr>
              <w:pStyle w:val="afe"/>
              <w:spacing w:line="240" w:lineRule="auto"/>
              <w:jc w:val="center"/>
              <w:rPr>
                <w:sz w:val="20"/>
                <w:szCs w:val="20"/>
              </w:rPr>
            </w:pPr>
            <w:r w:rsidRPr="00E410CF">
              <w:rPr>
                <w:sz w:val="20"/>
                <w:szCs w:val="20"/>
              </w:rPr>
              <w:t>Допустимая концентра</w:t>
            </w:r>
            <w:r w:rsidRPr="00E410CF">
              <w:rPr>
                <w:sz w:val="20"/>
                <w:szCs w:val="20"/>
              </w:rPr>
              <w:softHyphen/>
              <w:t>ция, мг/м</w:t>
            </w:r>
            <w:r w:rsidRPr="00E410CF">
              <w:rPr>
                <w:sz w:val="20"/>
                <w:szCs w:val="20"/>
                <w:vertAlign w:val="superscript"/>
              </w:rPr>
              <w:t>3</w:t>
            </w:r>
          </w:p>
        </w:tc>
        <w:tc>
          <w:tcPr>
            <w:tcW w:w="1276" w:type="dxa"/>
            <w:vAlign w:val="center"/>
          </w:tcPr>
          <w:p w:rsidR="00B00DB5" w:rsidRPr="00E410CF" w:rsidRDefault="00B00DB5" w:rsidP="00AC4A3B">
            <w:pPr>
              <w:pStyle w:val="afe"/>
              <w:spacing w:line="240" w:lineRule="auto"/>
              <w:jc w:val="center"/>
              <w:rPr>
                <w:sz w:val="20"/>
                <w:szCs w:val="20"/>
              </w:rPr>
            </w:pPr>
            <w:r w:rsidRPr="00E410CF">
              <w:rPr>
                <w:sz w:val="20"/>
                <w:szCs w:val="20"/>
              </w:rPr>
              <w:t>Результаты анализа, мг/м</w:t>
            </w:r>
            <w:r w:rsidRPr="00E410CF">
              <w:rPr>
                <w:sz w:val="20"/>
                <w:szCs w:val="20"/>
                <w:vertAlign w:val="superscript"/>
              </w:rPr>
              <w:t>3</w:t>
            </w:r>
          </w:p>
        </w:tc>
        <w:tc>
          <w:tcPr>
            <w:tcW w:w="1433" w:type="dxa"/>
            <w:vAlign w:val="center"/>
          </w:tcPr>
          <w:p w:rsidR="00B00DB5" w:rsidRPr="00E410CF" w:rsidRDefault="00B00DB5" w:rsidP="00AC4A3B">
            <w:pPr>
              <w:pStyle w:val="afe"/>
              <w:spacing w:line="240" w:lineRule="auto"/>
              <w:jc w:val="center"/>
              <w:rPr>
                <w:sz w:val="20"/>
                <w:szCs w:val="20"/>
              </w:rPr>
            </w:pPr>
            <w:r w:rsidRPr="00E410CF">
              <w:rPr>
                <w:sz w:val="20"/>
                <w:szCs w:val="20"/>
              </w:rPr>
              <w:t>Подпись лица, проводившего анализ</w:t>
            </w:r>
          </w:p>
        </w:tc>
        <w:tc>
          <w:tcPr>
            <w:tcW w:w="1440" w:type="dxa"/>
            <w:vAlign w:val="center"/>
          </w:tcPr>
          <w:p w:rsidR="00B00DB5" w:rsidRPr="00E410CF" w:rsidRDefault="00B00DB5" w:rsidP="00AC4A3B">
            <w:pPr>
              <w:pStyle w:val="afe"/>
              <w:spacing w:line="240" w:lineRule="auto"/>
              <w:jc w:val="center"/>
              <w:rPr>
                <w:sz w:val="20"/>
                <w:szCs w:val="20"/>
              </w:rPr>
            </w:pPr>
            <w:r w:rsidRPr="00E410CF">
              <w:rPr>
                <w:sz w:val="20"/>
                <w:szCs w:val="20"/>
              </w:rPr>
              <w:t>Подпись ответ</w:t>
            </w:r>
            <w:r w:rsidRPr="00E410CF">
              <w:rPr>
                <w:sz w:val="20"/>
                <w:szCs w:val="20"/>
              </w:rPr>
              <w:softHyphen/>
              <w:t>ственного за проведение работ</w:t>
            </w:r>
          </w:p>
        </w:tc>
      </w:tr>
      <w:tr w:rsidR="00B00DB5" w:rsidTr="00AC4A3B">
        <w:trPr>
          <w:cantSplit/>
        </w:trPr>
        <w:tc>
          <w:tcPr>
            <w:tcW w:w="540" w:type="dxa"/>
            <w:vAlign w:val="center"/>
          </w:tcPr>
          <w:p w:rsidR="00B00DB5" w:rsidRPr="00E410CF" w:rsidRDefault="00B00DB5" w:rsidP="00AC4A3B">
            <w:pPr>
              <w:pStyle w:val="afe"/>
              <w:spacing w:line="240" w:lineRule="auto"/>
              <w:jc w:val="center"/>
              <w:rPr>
                <w:sz w:val="20"/>
                <w:szCs w:val="20"/>
              </w:rPr>
            </w:pPr>
            <w:r w:rsidRPr="00E410CF">
              <w:rPr>
                <w:sz w:val="20"/>
                <w:szCs w:val="20"/>
              </w:rPr>
              <w:t>1</w:t>
            </w:r>
          </w:p>
        </w:tc>
        <w:tc>
          <w:tcPr>
            <w:tcW w:w="1062" w:type="dxa"/>
            <w:vAlign w:val="center"/>
          </w:tcPr>
          <w:p w:rsidR="00B00DB5" w:rsidRPr="00E410CF" w:rsidRDefault="00B00DB5" w:rsidP="00AC4A3B">
            <w:pPr>
              <w:pStyle w:val="afe"/>
              <w:spacing w:line="240" w:lineRule="auto"/>
              <w:jc w:val="center"/>
              <w:rPr>
                <w:sz w:val="20"/>
                <w:szCs w:val="20"/>
              </w:rPr>
            </w:pPr>
            <w:r w:rsidRPr="00E410CF">
              <w:rPr>
                <w:sz w:val="20"/>
                <w:szCs w:val="20"/>
              </w:rPr>
              <w:t>2</w:t>
            </w:r>
          </w:p>
        </w:tc>
        <w:tc>
          <w:tcPr>
            <w:tcW w:w="1276" w:type="dxa"/>
            <w:vAlign w:val="center"/>
          </w:tcPr>
          <w:p w:rsidR="00B00DB5" w:rsidRPr="00E410CF" w:rsidRDefault="00B00DB5" w:rsidP="00AC4A3B">
            <w:pPr>
              <w:pStyle w:val="afe"/>
              <w:spacing w:line="240" w:lineRule="auto"/>
              <w:jc w:val="center"/>
              <w:rPr>
                <w:sz w:val="20"/>
                <w:szCs w:val="20"/>
              </w:rPr>
            </w:pPr>
            <w:r w:rsidRPr="00E410CF">
              <w:rPr>
                <w:sz w:val="20"/>
                <w:szCs w:val="20"/>
              </w:rPr>
              <w:t>3</w:t>
            </w:r>
          </w:p>
        </w:tc>
        <w:tc>
          <w:tcPr>
            <w:tcW w:w="1418" w:type="dxa"/>
            <w:vAlign w:val="center"/>
          </w:tcPr>
          <w:p w:rsidR="00B00DB5" w:rsidRPr="00E410CF" w:rsidRDefault="00B00DB5" w:rsidP="00AC4A3B">
            <w:pPr>
              <w:pStyle w:val="afe"/>
              <w:spacing w:line="240" w:lineRule="auto"/>
              <w:jc w:val="center"/>
              <w:rPr>
                <w:sz w:val="20"/>
                <w:szCs w:val="20"/>
              </w:rPr>
            </w:pPr>
            <w:r w:rsidRPr="00E410CF">
              <w:rPr>
                <w:sz w:val="20"/>
                <w:szCs w:val="20"/>
              </w:rPr>
              <w:t>4</w:t>
            </w:r>
          </w:p>
        </w:tc>
        <w:tc>
          <w:tcPr>
            <w:tcW w:w="1275" w:type="dxa"/>
            <w:vAlign w:val="center"/>
          </w:tcPr>
          <w:p w:rsidR="00B00DB5" w:rsidRPr="00E410CF" w:rsidRDefault="00B00DB5" w:rsidP="00AC4A3B">
            <w:pPr>
              <w:pStyle w:val="afe"/>
              <w:spacing w:line="240" w:lineRule="auto"/>
              <w:jc w:val="center"/>
              <w:rPr>
                <w:sz w:val="20"/>
                <w:szCs w:val="20"/>
              </w:rPr>
            </w:pPr>
            <w:r w:rsidRPr="00E410CF">
              <w:rPr>
                <w:sz w:val="20"/>
                <w:szCs w:val="20"/>
              </w:rPr>
              <w:t>5</w:t>
            </w:r>
          </w:p>
        </w:tc>
        <w:tc>
          <w:tcPr>
            <w:tcW w:w="1276" w:type="dxa"/>
            <w:vAlign w:val="center"/>
          </w:tcPr>
          <w:p w:rsidR="00B00DB5" w:rsidRPr="00E410CF" w:rsidRDefault="00B00DB5" w:rsidP="00AC4A3B">
            <w:pPr>
              <w:pStyle w:val="afe"/>
              <w:spacing w:line="240" w:lineRule="auto"/>
              <w:jc w:val="center"/>
              <w:rPr>
                <w:sz w:val="20"/>
                <w:szCs w:val="20"/>
              </w:rPr>
            </w:pPr>
            <w:r w:rsidRPr="00E410CF">
              <w:rPr>
                <w:sz w:val="20"/>
                <w:szCs w:val="20"/>
              </w:rPr>
              <w:t>6</w:t>
            </w:r>
          </w:p>
        </w:tc>
        <w:tc>
          <w:tcPr>
            <w:tcW w:w="1433" w:type="dxa"/>
            <w:vAlign w:val="center"/>
          </w:tcPr>
          <w:p w:rsidR="00B00DB5" w:rsidRPr="00E410CF" w:rsidRDefault="00B00DB5" w:rsidP="00AC4A3B">
            <w:pPr>
              <w:pStyle w:val="afe"/>
              <w:spacing w:line="240" w:lineRule="auto"/>
              <w:jc w:val="center"/>
              <w:rPr>
                <w:sz w:val="20"/>
                <w:szCs w:val="20"/>
              </w:rPr>
            </w:pPr>
            <w:r w:rsidRPr="00E410CF">
              <w:rPr>
                <w:sz w:val="20"/>
                <w:szCs w:val="20"/>
              </w:rPr>
              <w:t>7</w:t>
            </w:r>
          </w:p>
        </w:tc>
        <w:tc>
          <w:tcPr>
            <w:tcW w:w="1440" w:type="dxa"/>
            <w:vAlign w:val="center"/>
          </w:tcPr>
          <w:p w:rsidR="00B00DB5" w:rsidRPr="00E410CF" w:rsidRDefault="00B00DB5" w:rsidP="00AC4A3B">
            <w:pPr>
              <w:pStyle w:val="afe"/>
              <w:spacing w:line="240" w:lineRule="auto"/>
              <w:jc w:val="center"/>
              <w:rPr>
                <w:sz w:val="20"/>
                <w:szCs w:val="20"/>
              </w:rPr>
            </w:pPr>
            <w:r w:rsidRPr="00E410CF">
              <w:rPr>
                <w:sz w:val="20"/>
                <w:szCs w:val="20"/>
              </w:rPr>
              <w:t>8</w:t>
            </w:r>
          </w:p>
        </w:tc>
      </w:tr>
      <w:tr w:rsidR="00B00DB5" w:rsidTr="00AC4A3B">
        <w:trPr>
          <w:cantSplit/>
        </w:trPr>
        <w:tc>
          <w:tcPr>
            <w:tcW w:w="540" w:type="dxa"/>
          </w:tcPr>
          <w:p w:rsidR="00B00DB5" w:rsidRPr="00E410CF" w:rsidRDefault="00B00DB5" w:rsidP="00AC4A3B">
            <w:pPr>
              <w:pStyle w:val="afe"/>
              <w:spacing w:line="240" w:lineRule="auto"/>
              <w:jc w:val="center"/>
              <w:rPr>
                <w:sz w:val="20"/>
                <w:szCs w:val="20"/>
              </w:rPr>
            </w:pPr>
          </w:p>
        </w:tc>
        <w:tc>
          <w:tcPr>
            <w:tcW w:w="1062" w:type="dxa"/>
            <w:vAlign w:val="center"/>
          </w:tcPr>
          <w:p w:rsidR="00B00DB5" w:rsidRPr="00E410CF" w:rsidRDefault="00B00DB5" w:rsidP="00AC4A3B">
            <w:pPr>
              <w:pStyle w:val="afe"/>
              <w:spacing w:line="240" w:lineRule="auto"/>
              <w:jc w:val="center"/>
              <w:rPr>
                <w:sz w:val="20"/>
                <w:szCs w:val="20"/>
              </w:rPr>
            </w:pPr>
          </w:p>
        </w:tc>
        <w:tc>
          <w:tcPr>
            <w:tcW w:w="1276" w:type="dxa"/>
            <w:vAlign w:val="center"/>
          </w:tcPr>
          <w:p w:rsidR="00B00DB5" w:rsidRPr="00E410CF" w:rsidRDefault="00B00DB5" w:rsidP="00AC4A3B">
            <w:pPr>
              <w:pStyle w:val="afe"/>
              <w:spacing w:line="240" w:lineRule="auto"/>
              <w:jc w:val="center"/>
              <w:rPr>
                <w:sz w:val="20"/>
                <w:szCs w:val="20"/>
              </w:rPr>
            </w:pPr>
          </w:p>
        </w:tc>
        <w:tc>
          <w:tcPr>
            <w:tcW w:w="1418" w:type="dxa"/>
            <w:vAlign w:val="center"/>
          </w:tcPr>
          <w:p w:rsidR="00B00DB5" w:rsidRPr="00E410CF" w:rsidRDefault="00B00DB5" w:rsidP="00AC4A3B">
            <w:pPr>
              <w:pStyle w:val="afe"/>
              <w:spacing w:line="240" w:lineRule="auto"/>
              <w:jc w:val="center"/>
              <w:rPr>
                <w:sz w:val="20"/>
                <w:szCs w:val="20"/>
              </w:rPr>
            </w:pPr>
          </w:p>
        </w:tc>
        <w:tc>
          <w:tcPr>
            <w:tcW w:w="1275" w:type="dxa"/>
            <w:vAlign w:val="center"/>
          </w:tcPr>
          <w:p w:rsidR="00B00DB5" w:rsidRPr="00E410CF" w:rsidRDefault="00B00DB5" w:rsidP="00AC4A3B">
            <w:pPr>
              <w:pStyle w:val="afe"/>
              <w:spacing w:line="240" w:lineRule="auto"/>
              <w:jc w:val="center"/>
              <w:rPr>
                <w:sz w:val="20"/>
                <w:szCs w:val="20"/>
              </w:rPr>
            </w:pPr>
          </w:p>
        </w:tc>
        <w:tc>
          <w:tcPr>
            <w:tcW w:w="1276" w:type="dxa"/>
            <w:vAlign w:val="center"/>
          </w:tcPr>
          <w:p w:rsidR="00B00DB5" w:rsidRPr="00E410CF" w:rsidRDefault="00B00DB5" w:rsidP="00AC4A3B">
            <w:pPr>
              <w:pStyle w:val="afe"/>
              <w:spacing w:line="240" w:lineRule="auto"/>
              <w:jc w:val="center"/>
              <w:rPr>
                <w:sz w:val="20"/>
                <w:szCs w:val="20"/>
              </w:rPr>
            </w:pPr>
          </w:p>
        </w:tc>
        <w:tc>
          <w:tcPr>
            <w:tcW w:w="1433" w:type="dxa"/>
            <w:vAlign w:val="center"/>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r>
    </w:tbl>
    <w:p w:rsidR="00B00DB5" w:rsidRPr="00E410CF" w:rsidRDefault="00B00DB5" w:rsidP="00B00DB5">
      <w:pPr>
        <w:pStyle w:val="afe"/>
        <w:spacing w:line="240" w:lineRule="auto"/>
      </w:pPr>
      <w:r w:rsidRPr="00E410CF">
        <w:t>12. Объект к проведению работ подготовлен:</w:t>
      </w:r>
    </w:p>
    <w:p w:rsidR="00B00DB5" w:rsidRPr="00E410CF" w:rsidRDefault="00B00DB5" w:rsidP="00B00DB5">
      <w:pPr>
        <w:pStyle w:val="afe"/>
        <w:spacing w:line="240" w:lineRule="auto"/>
        <w:rPr>
          <w:u w:val="single"/>
        </w:rPr>
      </w:pPr>
      <w:r w:rsidRPr="00E410CF">
        <w:t xml:space="preserve">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должность, ФИО, подпись лица, ответственного за подготовку работ, дата, время</w:t>
      </w:r>
    </w:p>
    <w:p w:rsidR="00B00DB5" w:rsidRPr="00E410CF" w:rsidRDefault="00B00DB5" w:rsidP="00B00DB5">
      <w:pPr>
        <w:pStyle w:val="afe"/>
        <w:spacing w:line="240" w:lineRule="auto"/>
        <w:rPr>
          <w:sz w:val="20"/>
          <w:szCs w:val="20"/>
        </w:rPr>
      </w:pPr>
    </w:p>
    <w:p w:rsidR="00B00DB5" w:rsidRPr="00E410CF" w:rsidRDefault="00B00DB5" w:rsidP="00B00DB5">
      <w:pPr>
        <w:pStyle w:val="afe"/>
        <w:spacing w:line="240" w:lineRule="auto"/>
      </w:pPr>
      <w:r w:rsidRPr="00E410CF">
        <w:t xml:space="preserve">13. Оценка членами бригады соответствия места проведения работ требованиям безопасности. </w:t>
      </w:r>
      <w:r w:rsidRPr="00E410CF">
        <w:rPr>
          <w:b/>
          <w:u w:val="single"/>
        </w:rPr>
        <w:t>Каждый работник имеет право приостановить работы и обязан отказаться от проведения работ, проводимых с нарушениями требований безопасности!</w:t>
      </w:r>
      <w:r w:rsidRPr="00E410CF">
        <w:t xml:space="preserve"> </w:t>
      </w:r>
    </w:p>
    <w:p w:rsidR="00B00DB5" w:rsidRPr="00E410CF" w:rsidRDefault="00B00DB5" w:rsidP="00B00DB5">
      <w:pPr>
        <w:pStyle w:val="afe"/>
        <w:spacing w:line="240" w:lineRule="auto"/>
      </w:pPr>
      <w:r w:rsidRPr="00E410CF">
        <w:t>13.1. При осмотре места проведения работ выявлены следующие дополнительные опасные и вредные производственные факторы, риски возникновения опасных ситуаций, не учтенные в п.2 наряда-допуска:</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261"/>
        <w:gridCol w:w="15"/>
        <w:gridCol w:w="4485"/>
        <w:gridCol w:w="1440"/>
        <w:gridCol w:w="1620"/>
      </w:tblGrid>
      <w:tr w:rsidR="00B00DB5" w:rsidTr="00AC4A3B">
        <w:trPr>
          <w:cantSplit/>
        </w:trPr>
        <w:tc>
          <w:tcPr>
            <w:tcW w:w="827" w:type="dxa"/>
            <w:vAlign w:val="center"/>
          </w:tcPr>
          <w:p w:rsidR="00B00DB5" w:rsidRPr="00E410CF" w:rsidRDefault="00B00DB5" w:rsidP="00AC4A3B">
            <w:pPr>
              <w:pStyle w:val="afe"/>
              <w:spacing w:line="240" w:lineRule="auto"/>
              <w:jc w:val="center"/>
              <w:rPr>
                <w:sz w:val="20"/>
                <w:szCs w:val="20"/>
              </w:rPr>
            </w:pPr>
            <w:r w:rsidRPr="00E410CF">
              <w:rPr>
                <w:sz w:val="20"/>
                <w:szCs w:val="20"/>
              </w:rPr>
              <w:t>№ п/п</w:t>
            </w:r>
          </w:p>
        </w:tc>
        <w:tc>
          <w:tcPr>
            <w:tcW w:w="1261" w:type="dxa"/>
            <w:vAlign w:val="center"/>
          </w:tcPr>
          <w:p w:rsidR="00B00DB5" w:rsidRPr="00E410CF" w:rsidRDefault="00B00DB5" w:rsidP="00AC4A3B">
            <w:pPr>
              <w:pStyle w:val="afe"/>
              <w:spacing w:line="240" w:lineRule="auto"/>
              <w:jc w:val="center"/>
              <w:rPr>
                <w:sz w:val="20"/>
                <w:szCs w:val="20"/>
              </w:rPr>
            </w:pPr>
            <w:r w:rsidRPr="00E410CF">
              <w:rPr>
                <w:sz w:val="20"/>
                <w:szCs w:val="20"/>
              </w:rPr>
              <w:t xml:space="preserve">Дата и время </w:t>
            </w:r>
          </w:p>
        </w:tc>
        <w:tc>
          <w:tcPr>
            <w:tcW w:w="4500" w:type="dxa"/>
            <w:gridSpan w:val="2"/>
            <w:vAlign w:val="center"/>
          </w:tcPr>
          <w:p w:rsidR="00B00DB5" w:rsidRPr="00E410CF" w:rsidRDefault="00B00DB5" w:rsidP="00AC4A3B">
            <w:pPr>
              <w:pStyle w:val="afe"/>
              <w:spacing w:line="240" w:lineRule="auto"/>
              <w:jc w:val="center"/>
              <w:rPr>
                <w:sz w:val="20"/>
                <w:szCs w:val="20"/>
              </w:rPr>
            </w:pPr>
            <w:r w:rsidRPr="00E410CF">
              <w:rPr>
                <w:sz w:val="20"/>
                <w:szCs w:val="20"/>
              </w:rPr>
              <w:t>Выявленные дополнительные опасные и вредные производственные факторы, риски возникновения опасных ситуаций</w:t>
            </w:r>
          </w:p>
        </w:tc>
        <w:tc>
          <w:tcPr>
            <w:tcW w:w="1440" w:type="dxa"/>
            <w:vAlign w:val="center"/>
          </w:tcPr>
          <w:p w:rsidR="00B00DB5" w:rsidRPr="00E410CF" w:rsidRDefault="00B00DB5" w:rsidP="00AC4A3B">
            <w:pPr>
              <w:pStyle w:val="afe"/>
              <w:spacing w:line="240" w:lineRule="auto"/>
              <w:jc w:val="center"/>
              <w:rPr>
                <w:sz w:val="20"/>
                <w:szCs w:val="20"/>
              </w:rPr>
            </w:pPr>
            <w:r w:rsidRPr="00E410CF">
              <w:rPr>
                <w:sz w:val="20"/>
                <w:szCs w:val="20"/>
              </w:rPr>
              <w:t>Ф.И.О. работника выявившего риски</w:t>
            </w:r>
          </w:p>
        </w:tc>
        <w:tc>
          <w:tcPr>
            <w:tcW w:w="1620" w:type="dxa"/>
            <w:vAlign w:val="center"/>
          </w:tcPr>
          <w:p w:rsidR="00B00DB5" w:rsidRPr="00E410CF" w:rsidRDefault="00B00DB5" w:rsidP="00AC4A3B">
            <w:pPr>
              <w:pStyle w:val="afe"/>
              <w:spacing w:line="240" w:lineRule="auto"/>
              <w:jc w:val="center"/>
              <w:rPr>
                <w:sz w:val="20"/>
                <w:szCs w:val="20"/>
              </w:rPr>
            </w:pPr>
            <w:r w:rsidRPr="00E410CF">
              <w:rPr>
                <w:sz w:val="20"/>
                <w:szCs w:val="20"/>
              </w:rPr>
              <w:t>Подпись работника выявившего риски</w:t>
            </w:r>
          </w:p>
        </w:tc>
      </w:tr>
      <w:tr w:rsidR="00B00DB5" w:rsidTr="00AC4A3B">
        <w:trPr>
          <w:cantSplit/>
        </w:trPr>
        <w:tc>
          <w:tcPr>
            <w:tcW w:w="827" w:type="dxa"/>
            <w:vAlign w:val="center"/>
          </w:tcPr>
          <w:p w:rsidR="00B00DB5" w:rsidRPr="00E410CF" w:rsidRDefault="00B00DB5" w:rsidP="00AC4A3B">
            <w:pPr>
              <w:pStyle w:val="afe"/>
              <w:spacing w:line="240" w:lineRule="auto"/>
              <w:jc w:val="center"/>
              <w:rPr>
                <w:sz w:val="20"/>
                <w:szCs w:val="20"/>
              </w:rPr>
            </w:pPr>
            <w:r w:rsidRPr="00E410CF">
              <w:rPr>
                <w:sz w:val="20"/>
                <w:szCs w:val="20"/>
              </w:rPr>
              <w:t>1</w:t>
            </w:r>
          </w:p>
        </w:tc>
        <w:tc>
          <w:tcPr>
            <w:tcW w:w="1276" w:type="dxa"/>
            <w:gridSpan w:val="2"/>
            <w:vAlign w:val="center"/>
          </w:tcPr>
          <w:p w:rsidR="00B00DB5" w:rsidRPr="00E410CF" w:rsidRDefault="00B00DB5" w:rsidP="00AC4A3B">
            <w:pPr>
              <w:pStyle w:val="afe"/>
              <w:spacing w:line="240" w:lineRule="auto"/>
              <w:jc w:val="center"/>
              <w:rPr>
                <w:sz w:val="20"/>
                <w:szCs w:val="20"/>
              </w:rPr>
            </w:pPr>
            <w:r w:rsidRPr="00E410CF">
              <w:rPr>
                <w:sz w:val="20"/>
                <w:szCs w:val="20"/>
              </w:rPr>
              <w:t>2</w:t>
            </w:r>
          </w:p>
        </w:tc>
        <w:tc>
          <w:tcPr>
            <w:tcW w:w="4485" w:type="dxa"/>
            <w:vAlign w:val="center"/>
          </w:tcPr>
          <w:p w:rsidR="00B00DB5" w:rsidRPr="00E410CF" w:rsidRDefault="00B00DB5" w:rsidP="00AC4A3B">
            <w:pPr>
              <w:pStyle w:val="afe"/>
              <w:spacing w:line="240" w:lineRule="auto"/>
              <w:jc w:val="center"/>
              <w:rPr>
                <w:sz w:val="20"/>
                <w:szCs w:val="20"/>
              </w:rPr>
            </w:pPr>
            <w:r w:rsidRPr="00E410CF">
              <w:rPr>
                <w:sz w:val="20"/>
                <w:szCs w:val="20"/>
              </w:rPr>
              <w:t>3</w:t>
            </w:r>
          </w:p>
        </w:tc>
        <w:tc>
          <w:tcPr>
            <w:tcW w:w="1440" w:type="dxa"/>
            <w:vAlign w:val="center"/>
          </w:tcPr>
          <w:p w:rsidR="00B00DB5" w:rsidRPr="00E410CF" w:rsidRDefault="00B00DB5" w:rsidP="00AC4A3B">
            <w:pPr>
              <w:pStyle w:val="afe"/>
              <w:spacing w:line="240" w:lineRule="auto"/>
              <w:jc w:val="center"/>
              <w:rPr>
                <w:sz w:val="20"/>
                <w:szCs w:val="20"/>
              </w:rPr>
            </w:pPr>
            <w:r w:rsidRPr="00E410CF">
              <w:rPr>
                <w:sz w:val="20"/>
                <w:szCs w:val="20"/>
              </w:rPr>
              <w:t>4</w:t>
            </w:r>
          </w:p>
        </w:tc>
        <w:tc>
          <w:tcPr>
            <w:tcW w:w="1620" w:type="dxa"/>
            <w:vAlign w:val="center"/>
          </w:tcPr>
          <w:p w:rsidR="00B00DB5" w:rsidRPr="00E410CF" w:rsidRDefault="00B00DB5" w:rsidP="00AC4A3B">
            <w:pPr>
              <w:pStyle w:val="afe"/>
              <w:spacing w:line="240" w:lineRule="auto"/>
              <w:jc w:val="center"/>
              <w:rPr>
                <w:sz w:val="20"/>
                <w:szCs w:val="20"/>
              </w:rPr>
            </w:pPr>
            <w:r w:rsidRPr="00E410CF">
              <w:rPr>
                <w:sz w:val="20"/>
                <w:szCs w:val="20"/>
              </w:rPr>
              <w:t>5</w:t>
            </w:r>
          </w:p>
        </w:tc>
      </w:tr>
      <w:tr w:rsidR="00B00DB5" w:rsidTr="00AC4A3B">
        <w:trPr>
          <w:cantSplit/>
        </w:trPr>
        <w:tc>
          <w:tcPr>
            <w:tcW w:w="827" w:type="dxa"/>
            <w:vAlign w:val="center"/>
          </w:tcPr>
          <w:p w:rsidR="00B00DB5" w:rsidRPr="00E410CF" w:rsidRDefault="00B00DB5" w:rsidP="00AC4A3B">
            <w:pPr>
              <w:pStyle w:val="afe"/>
              <w:spacing w:line="240" w:lineRule="auto"/>
              <w:jc w:val="center"/>
              <w:rPr>
                <w:sz w:val="20"/>
                <w:szCs w:val="20"/>
              </w:rPr>
            </w:pPr>
          </w:p>
        </w:tc>
        <w:tc>
          <w:tcPr>
            <w:tcW w:w="1276" w:type="dxa"/>
            <w:gridSpan w:val="2"/>
            <w:vAlign w:val="center"/>
          </w:tcPr>
          <w:p w:rsidR="00B00DB5" w:rsidRPr="00E410CF" w:rsidRDefault="00B00DB5" w:rsidP="00AC4A3B">
            <w:pPr>
              <w:pStyle w:val="afe"/>
              <w:spacing w:line="240" w:lineRule="auto"/>
              <w:jc w:val="center"/>
              <w:rPr>
                <w:sz w:val="20"/>
                <w:szCs w:val="20"/>
              </w:rPr>
            </w:pPr>
          </w:p>
        </w:tc>
        <w:tc>
          <w:tcPr>
            <w:tcW w:w="4485" w:type="dxa"/>
            <w:vAlign w:val="center"/>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620" w:type="dxa"/>
            <w:vAlign w:val="center"/>
          </w:tcPr>
          <w:p w:rsidR="00B00DB5" w:rsidRPr="00E410CF" w:rsidRDefault="00B00DB5" w:rsidP="00AC4A3B">
            <w:pPr>
              <w:pStyle w:val="afe"/>
              <w:spacing w:line="240" w:lineRule="auto"/>
              <w:jc w:val="center"/>
              <w:rPr>
                <w:sz w:val="20"/>
                <w:szCs w:val="20"/>
              </w:rPr>
            </w:pPr>
          </w:p>
        </w:tc>
      </w:tr>
    </w:tbl>
    <w:p w:rsidR="00B00DB5" w:rsidRPr="00E410CF" w:rsidRDefault="00B00DB5" w:rsidP="00B00DB5">
      <w:pPr>
        <w:pStyle w:val="afe"/>
        <w:spacing w:line="240" w:lineRule="auto"/>
      </w:pPr>
      <w:r w:rsidRPr="00E410CF">
        <w:t>13.2. Принять следующие меры по снижению (исключению) дополнительно выявленных опасных и вредных производственных факторов, рисков возникновения опасных ситуаций:</w:t>
      </w:r>
    </w:p>
    <w:tbl>
      <w:tblPr>
        <w:tblW w:w="96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7"/>
        <w:gridCol w:w="1261"/>
        <w:gridCol w:w="15"/>
        <w:gridCol w:w="4485"/>
        <w:gridCol w:w="1440"/>
        <w:gridCol w:w="1620"/>
      </w:tblGrid>
      <w:tr w:rsidR="00B00DB5" w:rsidTr="00AC4A3B">
        <w:trPr>
          <w:cantSplit/>
        </w:trPr>
        <w:tc>
          <w:tcPr>
            <w:tcW w:w="827" w:type="dxa"/>
            <w:vAlign w:val="center"/>
          </w:tcPr>
          <w:p w:rsidR="00B00DB5" w:rsidRPr="00E410CF" w:rsidRDefault="00B00DB5" w:rsidP="00AC4A3B">
            <w:pPr>
              <w:pStyle w:val="afe"/>
              <w:spacing w:line="240" w:lineRule="auto"/>
              <w:jc w:val="center"/>
              <w:rPr>
                <w:sz w:val="20"/>
                <w:szCs w:val="20"/>
              </w:rPr>
            </w:pPr>
            <w:r w:rsidRPr="00E410CF">
              <w:rPr>
                <w:sz w:val="20"/>
                <w:szCs w:val="20"/>
              </w:rPr>
              <w:t>№ п/п</w:t>
            </w:r>
          </w:p>
        </w:tc>
        <w:tc>
          <w:tcPr>
            <w:tcW w:w="1261" w:type="dxa"/>
            <w:vAlign w:val="center"/>
          </w:tcPr>
          <w:p w:rsidR="00B00DB5" w:rsidRPr="00E410CF" w:rsidRDefault="00B00DB5" w:rsidP="00AC4A3B">
            <w:pPr>
              <w:pStyle w:val="afe"/>
              <w:spacing w:line="240" w:lineRule="auto"/>
              <w:jc w:val="center"/>
              <w:rPr>
                <w:sz w:val="20"/>
                <w:szCs w:val="20"/>
              </w:rPr>
            </w:pPr>
            <w:r w:rsidRPr="00E410CF">
              <w:rPr>
                <w:sz w:val="20"/>
                <w:szCs w:val="20"/>
              </w:rPr>
              <w:t xml:space="preserve">Дата и время </w:t>
            </w:r>
          </w:p>
        </w:tc>
        <w:tc>
          <w:tcPr>
            <w:tcW w:w="4500" w:type="dxa"/>
            <w:gridSpan w:val="2"/>
            <w:vAlign w:val="center"/>
          </w:tcPr>
          <w:p w:rsidR="00B00DB5" w:rsidRPr="00E410CF" w:rsidRDefault="00B00DB5" w:rsidP="00AC4A3B">
            <w:pPr>
              <w:pStyle w:val="afe"/>
              <w:spacing w:line="240" w:lineRule="auto"/>
              <w:jc w:val="center"/>
              <w:rPr>
                <w:sz w:val="20"/>
                <w:szCs w:val="20"/>
              </w:rPr>
            </w:pPr>
            <w:r w:rsidRPr="00E410CF">
              <w:t>Предлагаемые  меры</w:t>
            </w:r>
          </w:p>
        </w:tc>
        <w:tc>
          <w:tcPr>
            <w:tcW w:w="1440" w:type="dxa"/>
            <w:vAlign w:val="center"/>
          </w:tcPr>
          <w:p w:rsidR="00B00DB5" w:rsidRPr="00E410CF" w:rsidRDefault="00B00DB5" w:rsidP="00AC4A3B">
            <w:pPr>
              <w:pStyle w:val="afe"/>
              <w:spacing w:line="240" w:lineRule="auto"/>
              <w:jc w:val="center"/>
              <w:rPr>
                <w:sz w:val="20"/>
                <w:szCs w:val="20"/>
              </w:rPr>
            </w:pPr>
            <w:r w:rsidRPr="00E410CF">
              <w:rPr>
                <w:sz w:val="20"/>
                <w:szCs w:val="20"/>
              </w:rPr>
              <w:t>Ф.И.О. работника предложившего меры</w:t>
            </w:r>
          </w:p>
        </w:tc>
        <w:tc>
          <w:tcPr>
            <w:tcW w:w="1620" w:type="dxa"/>
            <w:vAlign w:val="center"/>
          </w:tcPr>
          <w:p w:rsidR="00B00DB5" w:rsidRPr="00E410CF" w:rsidRDefault="00B00DB5" w:rsidP="00AC4A3B">
            <w:pPr>
              <w:pStyle w:val="afe"/>
              <w:spacing w:line="240" w:lineRule="auto"/>
              <w:jc w:val="center"/>
              <w:rPr>
                <w:sz w:val="20"/>
                <w:szCs w:val="20"/>
              </w:rPr>
            </w:pPr>
            <w:r w:rsidRPr="00E410CF">
              <w:rPr>
                <w:sz w:val="20"/>
                <w:szCs w:val="20"/>
              </w:rPr>
              <w:t xml:space="preserve">Подпись работника </w:t>
            </w:r>
          </w:p>
          <w:p w:rsidR="00B00DB5" w:rsidRPr="00E410CF" w:rsidRDefault="00B00DB5" w:rsidP="00AC4A3B">
            <w:pPr>
              <w:pStyle w:val="afe"/>
              <w:spacing w:line="240" w:lineRule="auto"/>
              <w:jc w:val="center"/>
              <w:rPr>
                <w:sz w:val="20"/>
                <w:szCs w:val="20"/>
              </w:rPr>
            </w:pPr>
            <w:r w:rsidRPr="00E410CF">
              <w:rPr>
                <w:sz w:val="20"/>
                <w:szCs w:val="20"/>
              </w:rPr>
              <w:t>предложившего меры</w:t>
            </w:r>
          </w:p>
        </w:tc>
      </w:tr>
      <w:tr w:rsidR="00B00DB5" w:rsidTr="00AC4A3B">
        <w:trPr>
          <w:cantSplit/>
        </w:trPr>
        <w:tc>
          <w:tcPr>
            <w:tcW w:w="827" w:type="dxa"/>
            <w:vAlign w:val="center"/>
          </w:tcPr>
          <w:p w:rsidR="00B00DB5" w:rsidRPr="00E410CF" w:rsidRDefault="00B00DB5" w:rsidP="00AC4A3B">
            <w:pPr>
              <w:pStyle w:val="afe"/>
              <w:spacing w:line="240" w:lineRule="auto"/>
              <w:jc w:val="center"/>
              <w:rPr>
                <w:sz w:val="20"/>
                <w:szCs w:val="20"/>
              </w:rPr>
            </w:pPr>
            <w:r w:rsidRPr="00E410CF">
              <w:rPr>
                <w:sz w:val="20"/>
                <w:szCs w:val="20"/>
              </w:rPr>
              <w:t>1</w:t>
            </w:r>
          </w:p>
        </w:tc>
        <w:tc>
          <w:tcPr>
            <w:tcW w:w="1276" w:type="dxa"/>
            <w:gridSpan w:val="2"/>
            <w:vAlign w:val="center"/>
          </w:tcPr>
          <w:p w:rsidR="00B00DB5" w:rsidRPr="00E410CF" w:rsidRDefault="00B00DB5" w:rsidP="00AC4A3B">
            <w:pPr>
              <w:pStyle w:val="afe"/>
              <w:spacing w:line="240" w:lineRule="auto"/>
              <w:jc w:val="center"/>
              <w:rPr>
                <w:sz w:val="20"/>
                <w:szCs w:val="20"/>
              </w:rPr>
            </w:pPr>
            <w:r w:rsidRPr="00E410CF">
              <w:rPr>
                <w:sz w:val="20"/>
                <w:szCs w:val="20"/>
              </w:rPr>
              <w:t>2</w:t>
            </w:r>
          </w:p>
        </w:tc>
        <w:tc>
          <w:tcPr>
            <w:tcW w:w="4485" w:type="dxa"/>
            <w:vAlign w:val="center"/>
          </w:tcPr>
          <w:p w:rsidR="00B00DB5" w:rsidRPr="00E410CF" w:rsidRDefault="00B00DB5" w:rsidP="00AC4A3B">
            <w:pPr>
              <w:pStyle w:val="afe"/>
              <w:spacing w:line="240" w:lineRule="auto"/>
              <w:jc w:val="center"/>
              <w:rPr>
                <w:sz w:val="20"/>
                <w:szCs w:val="20"/>
              </w:rPr>
            </w:pPr>
            <w:r w:rsidRPr="00E410CF">
              <w:rPr>
                <w:sz w:val="20"/>
                <w:szCs w:val="20"/>
              </w:rPr>
              <w:t>3</w:t>
            </w:r>
          </w:p>
        </w:tc>
        <w:tc>
          <w:tcPr>
            <w:tcW w:w="1440" w:type="dxa"/>
            <w:vAlign w:val="center"/>
          </w:tcPr>
          <w:p w:rsidR="00B00DB5" w:rsidRPr="00E410CF" w:rsidRDefault="00B00DB5" w:rsidP="00AC4A3B">
            <w:pPr>
              <w:pStyle w:val="afe"/>
              <w:spacing w:line="240" w:lineRule="auto"/>
              <w:jc w:val="center"/>
              <w:rPr>
                <w:sz w:val="20"/>
                <w:szCs w:val="20"/>
              </w:rPr>
            </w:pPr>
            <w:r w:rsidRPr="00E410CF">
              <w:rPr>
                <w:sz w:val="20"/>
                <w:szCs w:val="20"/>
              </w:rPr>
              <w:t>4</w:t>
            </w:r>
          </w:p>
        </w:tc>
        <w:tc>
          <w:tcPr>
            <w:tcW w:w="1620" w:type="dxa"/>
            <w:vAlign w:val="center"/>
          </w:tcPr>
          <w:p w:rsidR="00B00DB5" w:rsidRPr="00E410CF" w:rsidRDefault="00B00DB5" w:rsidP="00AC4A3B">
            <w:pPr>
              <w:pStyle w:val="afe"/>
              <w:spacing w:line="240" w:lineRule="auto"/>
              <w:jc w:val="center"/>
              <w:rPr>
                <w:sz w:val="20"/>
                <w:szCs w:val="20"/>
              </w:rPr>
            </w:pPr>
            <w:r w:rsidRPr="00E410CF">
              <w:rPr>
                <w:sz w:val="20"/>
                <w:szCs w:val="20"/>
              </w:rPr>
              <w:t>5</w:t>
            </w:r>
          </w:p>
        </w:tc>
      </w:tr>
      <w:tr w:rsidR="00B00DB5" w:rsidTr="00AC4A3B">
        <w:trPr>
          <w:cantSplit/>
        </w:trPr>
        <w:tc>
          <w:tcPr>
            <w:tcW w:w="827" w:type="dxa"/>
            <w:vAlign w:val="center"/>
          </w:tcPr>
          <w:p w:rsidR="00B00DB5" w:rsidRPr="00E410CF" w:rsidRDefault="00B00DB5" w:rsidP="00AC4A3B">
            <w:pPr>
              <w:pStyle w:val="afe"/>
              <w:spacing w:line="240" w:lineRule="auto"/>
              <w:jc w:val="center"/>
              <w:rPr>
                <w:sz w:val="20"/>
                <w:szCs w:val="20"/>
              </w:rPr>
            </w:pPr>
          </w:p>
        </w:tc>
        <w:tc>
          <w:tcPr>
            <w:tcW w:w="1276" w:type="dxa"/>
            <w:gridSpan w:val="2"/>
            <w:vAlign w:val="center"/>
          </w:tcPr>
          <w:p w:rsidR="00B00DB5" w:rsidRPr="00E410CF" w:rsidRDefault="00B00DB5" w:rsidP="00AC4A3B">
            <w:pPr>
              <w:pStyle w:val="afe"/>
              <w:spacing w:line="240" w:lineRule="auto"/>
              <w:jc w:val="center"/>
              <w:rPr>
                <w:sz w:val="20"/>
                <w:szCs w:val="20"/>
              </w:rPr>
            </w:pPr>
          </w:p>
        </w:tc>
        <w:tc>
          <w:tcPr>
            <w:tcW w:w="4485" w:type="dxa"/>
            <w:vAlign w:val="center"/>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620" w:type="dxa"/>
            <w:vAlign w:val="center"/>
          </w:tcPr>
          <w:p w:rsidR="00B00DB5" w:rsidRPr="00E410CF" w:rsidRDefault="00B00DB5" w:rsidP="00AC4A3B">
            <w:pPr>
              <w:pStyle w:val="afe"/>
              <w:spacing w:line="240" w:lineRule="auto"/>
              <w:jc w:val="center"/>
              <w:rPr>
                <w:sz w:val="20"/>
                <w:szCs w:val="20"/>
              </w:rPr>
            </w:pPr>
          </w:p>
        </w:tc>
      </w:tr>
    </w:tbl>
    <w:p w:rsidR="00B00DB5" w:rsidRPr="00E410CF" w:rsidRDefault="00B00DB5" w:rsidP="00B00DB5">
      <w:pPr>
        <w:pStyle w:val="afe"/>
        <w:spacing w:line="240" w:lineRule="auto"/>
      </w:pPr>
      <w:r w:rsidRPr="00E410CF">
        <w:t>13.3. Объект для проведения работ принят:</w:t>
      </w:r>
    </w:p>
    <w:p w:rsidR="00B00DB5" w:rsidRPr="00E410CF" w:rsidRDefault="00B00DB5" w:rsidP="00B00DB5">
      <w:pPr>
        <w:pStyle w:val="afe"/>
        <w:spacing w:line="240" w:lineRule="auto"/>
        <w:rPr>
          <w:u w:val="single"/>
        </w:rPr>
      </w:pPr>
      <w:r w:rsidRPr="00E410CF">
        <w:t xml:space="preserve">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должность, ФИО, подпись лица, ответственного за проведение  работ, дата, время</w:t>
      </w:r>
    </w:p>
    <w:p w:rsidR="00B00DB5" w:rsidRPr="00E410CF" w:rsidRDefault="00B00DB5" w:rsidP="00B00DB5">
      <w:pPr>
        <w:pStyle w:val="afe"/>
        <w:keepNext/>
        <w:pageBreakBefore/>
        <w:spacing w:line="240" w:lineRule="auto"/>
      </w:pPr>
      <w:r w:rsidRPr="00E410CF">
        <w:lastRenderedPageBreak/>
        <w:t>13.4. С условиями работы оз</w:t>
      </w:r>
      <w:r w:rsidRPr="00E410CF">
        <w:softHyphen/>
        <w:t>накомлен, согласен с полнотой выполненных организационных и технических мероприятий по обеспечению безопасности при подготовке места проведения работ, целевой инструктаж получил, выполнение требований безопасности гарантирую.</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6480"/>
        <w:gridCol w:w="1260"/>
        <w:gridCol w:w="1260"/>
      </w:tblGrid>
      <w:tr w:rsidR="00B00DB5" w:rsidTr="00AC4A3B">
        <w:tc>
          <w:tcPr>
            <w:tcW w:w="540" w:type="dxa"/>
            <w:vAlign w:val="center"/>
          </w:tcPr>
          <w:p w:rsidR="00B00DB5" w:rsidRPr="00E410CF" w:rsidRDefault="00B00DB5" w:rsidP="00AC4A3B">
            <w:pPr>
              <w:keepNext/>
              <w:jc w:val="center"/>
              <w:rPr>
                <w:sz w:val="20"/>
                <w:szCs w:val="20"/>
              </w:rPr>
            </w:pPr>
            <w:r w:rsidRPr="00E410CF">
              <w:rPr>
                <w:sz w:val="20"/>
                <w:szCs w:val="20"/>
              </w:rPr>
              <w:t>№</w:t>
            </w:r>
          </w:p>
          <w:p w:rsidR="00B00DB5" w:rsidRPr="00E410CF" w:rsidRDefault="00B00DB5" w:rsidP="00AC4A3B">
            <w:pPr>
              <w:keepNext/>
              <w:jc w:val="center"/>
              <w:rPr>
                <w:sz w:val="20"/>
                <w:szCs w:val="20"/>
              </w:rPr>
            </w:pPr>
            <w:r w:rsidRPr="00E410CF">
              <w:rPr>
                <w:sz w:val="20"/>
                <w:szCs w:val="20"/>
              </w:rPr>
              <w:t>п/п</w:t>
            </w:r>
          </w:p>
        </w:tc>
        <w:tc>
          <w:tcPr>
            <w:tcW w:w="6480" w:type="dxa"/>
            <w:vAlign w:val="center"/>
          </w:tcPr>
          <w:p w:rsidR="00B00DB5" w:rsidRPr="00E410CF" w:rsidRDefault="00B00DB5" w:rsidP="00AC4A3B">
            <w:pPr>
              <w:keepNext/>
              <w:ind w:left="-1188" w:firstLine="1188"/>
              <w:jc w:val="center"/>
              <w:rPr>
                <w:sz w:val="20"/>
                <w:szCs w:val="20"/>
              </w:rPr>
            </w:pPr>
            <w:r w:rsidRPr="00E410CF">
              <w:rPr>
                <w:sz w:val="20"/>
                <w:szCs w:val="20"/>
              </w:rPr>
              <w:t>Фамилия, инициалы членов бригады</w:t>
            </w:r>
          </w:p>
        </w:tc>
        <w:tc>
          <w:tcPr>
            <w:tcW w:w="1260" w:type="dxa"/>
          </w:tcPr>
          <w:p w:rsidR="00B00DB5" w:rsidRPr="00E410CF" w:rsidRDefault="00B00DB5" w:rsidP="00AC4A3B">
            <w:pPr>
              <w:keepNext/>
              <w:jc w:val="center"/>
              <w:rPr>
                <w:sz w:val="20"/>
                <w:szCs w:val="20"/>
              </w:rPr>
            </w:pPr>
            <w:r w:rsidRPr="00E410CF">
              <w:rPr>
                <w:sz w:val="20"/>
                <w:szCs w:val="20"/>
              </w:rPr>
              <w:t>Подпись получив-</w:t>
            </w:r>
          </w:p>
          <w:p w:rsidR="00B00DB5" w:rsidRPr="00E410CF" w:rsidRDefault="00B00DB5" w:rsidP="00AC4A3B">
            <w:pPr>
              <w:keepNext/>
              <w:jc w:val="center"/>
              <w:rPr>
                <w:sz w:val="20"/>
                <w:szCs w:val="20"/>
              </w:rPr>
            </w:pPr>
            <w:r w:rsidRPr="00E410CF">
              <w:rPr>
                <w:sz w:val="20"/>
                <w:szCs w:val="20"/>
              </w:rPr>
              <w:t>шего инструктаж</w:t>
            </w:r>
          </w:p>
        </w:tc>
        <w:tc>
          <w:tcPr>
            <w:tcW w:w="1260" w:type="dxa"/>
            <w:vAlign w:val="center"/>
          </w:tcPr>
          <w:p w:rsidR="00B00DB5" w:rsidRPr="00E410CF" w:rsidRDefault="00B00DB5" w:rsidP="00AC4A3B">
            <w:pPr>
              <w:keepNext/>
              <w:jc w:val="center"/>
              <w:rPr>
                <w:sz w:val="20"/>
                <w:szCs w:val="20"/>
              </w:rPr>
            </w:pPr>
            <w:r w:rsidRPr="00E410CF">
              <w:rPr>
                <w:sz w:val="20"/>
                <w:szCs w:val="20"/>
              </w:rPr>
              <w:t>Подпись проводив-шего инструктаж</w:t>
            </w:r>
          </w:p>
        </w:tc>
      </w:tr>
      <w:tr w:rsidR="00B00DB5" w:rsidTr="00AC4A3B">
        <w:tc>
          <w:tcPr>
            <w:tcW w:w="540" w:type="dxa"/>
          </w:tcPr>
          <w:p w:rsidR="00B00DB5" w:rsidRPr="00E410CF" w:rsidRDefault="00B00DB5" w:rsidP="00AC4A3B">
            <w:pPr>
              <w:jc w:val="center"/>
            </w:pPr>
            <w:r w:rsidRPr="00E410CF">
              <w:t>1</w:t>
            </w:r>
          </w:p>
        </w:tc>
        <w:tc>
          <w:tcPr>
            <w:tcW w:w="6480" w:type="dxa"/>
          </w:tcPr>
          <w:p w:rsidR="00B00DB5" w:rsidRPr="00E410CF" w:rsidRDefault="00B00DB5" w:rsidP="00AC4A3B">
            <w:pPr>
              <w:jc w:val="center"/>
            </w:pPr>
            <w:r w:rsidRPr="00E410CF">
              <w:t>2</w:t>
            </w:r>
          </w:p>
        </w:tc>
        <w:tc>
          <w:tcPr>
            <w:tcW w:w="1260" w:type="dxa"/>
          </w:tcPr>
          <w:p w:rsidR="00B00DB5" w:rsidRPr="00E410CF" w:rsidRDefault="00B00DB5" w:rsidP="00AC4A3B">
            <w:pPr>
              <w:jc w:val="center"/>
            </w:pPr>
            <w:r w:rsidRPr="00E410CF">
              <w:t>3</w:t>
            </w:r>
          </w:p>
        </w:tc>
        <w:tc>
          <w:tcPr>
            <w:tcW w:w="1260" w:type="dxa"/>
          </w:tcPr>
          <w:p w:rsidR="00B00DB5" w:rsidRPr="00E410CF" w:rsidRDefault="00B00DB5" w:rsidP="00AC4A3B">
            <w:pPr>
              <w:jc w:val="center"/>
            </w:pPr>
            <w:r w:rsidRPr="00E410CF">
              <w:t>4</w:t>
            </w:r>
          </w:p>
        </w:tc>
      </w:tr>
      <w:tr w:rsidR="00B00DB5" w:rsidTr="00AC4A3B">
        <w:tc>
          <w:tcPr>
            <w:tcW w:w="540" w:type="dxa"/>
          </w:tcPr>
          <w:p w:rsidR="00B00DB5" w:rsidRPr="00E410CF" w:rsidRDefault="00B00DB5" w:rsidP="00AC4A3B">
            <w:pPr>
              <w:jc w:val="center"/>
              <w:rPr>
                <w:sz w:val="20"/>
                <w:szCs w:val="20"/>
              </w:rPr>
            </w:pPr>
          </w:p>
        </w:tc>
        <w:tc>
          <w:tcPr>
            <w:tcW w:w="6480" w:type="dxa"/>
          </w:tcPr>
          <w:p w:rsidR="00B00DB5" w:rsidRPr="00E410CF" w:rsidRDefault="00B00DB5" w:rsidP="00AC4A3B">
            <w:pPr>
              <w:jc w:val="center"/>
            </w:pPr>
          </w:p>
        </w:tc>
        <w:tc>
          <w:tcPr>
            <w:tcW w:w="1260" w:type="dxa"/>
          </w:tcPr>
          <w:p w:rsidR="00B00DB5" w:rsidRPr="00E410CF" w:rsidRDefault="00B00DB5" w:rsidP="00AC4A3B">
            <w:pPr>
              <w:jc w:val="center"/>
            </w:pPr>
          </w:p>
        </w:tc>
        <w:tc>
          <w:tcPr>
            <w:tcW w:w="1260" w:type="dxa"/>
          </w:tcPr>
          <w:p w:rsidR="00B00DB5" w:rsidRPr="00E410CF" w:rsidRDefault="00B00DB5" w:rsidP="00AC4A3B">
            <w:pPr>
              <w:jc w:val="center"/>
            </w:pPr>
          </w:p>
        </w:tc>
      </w:tr>
      <w:tr w:rsidR="00B00DB5" w:rsidTr="00AC4A3B">
        <w:tc>
          <w:tcPr>
            <w:tcW w:w="540" w:type="dxa"/>
          </w:tcPr>
          <w:p w:rsidR="00B00DB5" w:rsidRPr="00E410CF" w:rsidRDefault="00B00DB5" w:rsidP="00AC4A3B">
            <w:pPr>
              <w:jc w:val="center"/>
              <w:rPr>
                <w:sz w:val="20"/>
                <w:szCs w:val="20"/>
              </w:rPr>
            </w:pPr>
          </w:p>
        </w:tc>
        <w:tc>
          <w:tcPr>
            <w:tcW w:w="6480" w:type="dxa"/>
          </w:tcPr>
          <w:p w:rsidR="00B00DB5" w:rsidRPr="00E410CF" w:rsidRDefault="00B00DB5" w:rsidP="00AC4A3B">
            <w:pPr>
              <w:jc w:val="center"/>
            </w:pPr>
          </w:p>
        </w:tc>
        <w:tc>
          <w:tcPr>
            <w:tcW w:w="1260" w:type="dxa"/>
          </w:tcPr>
          <w:p w:rsidR="00B00DB5" w:rsidRPr="00E410CF" w:rsidRDefault="00B00DB5" w:rsidP="00AC4A3B">
            <w:pPr>
              <w:jc w:val="center"/>
            </w:pPr>
          </w:p>
        </w:tc>
        <w:tc>
          <w:tcPr>
            <w:tcW w:w="1260" w:type="dxa"/>
          </w:tcPr>
          <w:p w:rsidR="00B00DB5" w:rsidRPr="00E410CF" w:rsidRDefault="00B00DB5" w:rsidP="00AC4A3B">
            <w:pPr>
              <w:jc w:val="center"/>
            </w:pPr>
          </w:p>
        </w:tc>
      </w:tr>
    </w:tbl>
    <w:p w:rsidR="00B00DB5" w:rsidRPr="00E410CF" w:rsidRDefault="00B00DB5" w:rsidP="00B00DB5">
      <w:pPr>
        <w:pStyle w:val="afe"/>
        <w:keepNext/>
        <w:spacing w:line="240" w:lineRule="auto"/>
      </w:pPr>
      <w:r w:rsidRPr="00E410CF">
        <w:t>14. К выполнению работ допускаю:</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должность допускающего, ФИО, подпись, дата, время</w:t>
      </w:r>
    </w:p>
    <w:p w:rsidR="00B00DB5" w:rsidRPr="00E410CF" w:rsidRDefault="00B00DB5" w:rsidP="00B00DB5">
      <w:pPr>
        <w:pStyle w:val="afe"/>
        <w:spacing w:before="120" w:line="240" w:lineRule="auto"/>
      </w:pPr>
      <w:r w:rsidRPr="00E410CF">
        <w:t>14.1.  Отметка о ежедневном допуске к работе (в том числе и в первый день):</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1440"/>
        <w:gridCol w:w="1080"/>
        <w:gridCol w:w="1642"/>
        <w:gridCol w:w="1642"/>
        <w:gridCol w:w="1036"/>
        <w:gridCol w:w="2160"/>
      </w:tblGrid>
      <w:tr w:rsidR="00B00DB5" w:rsidTr="00AC4A3B">
        <w:trPr>
          <w:cantSplit/>
        </w:trPr>
        <w:tc>
          <w:tcPr>
            <w:tcW w:w="540" w:type="dxa"/>
            <w:vMerge w:val="restart"/>
            <w:vAlign w:val="center"/>
          </w:tcPr>
          <w:p w:rsidR="00B00DB5" w:rsidRPr="00E410CF" w:rsidRDefault="00B00DB5" w:rsidP="00AC4A3B">
            <w:pPr>
              <w:keepNext/>
              <w:jc w:val="center"/>
              <w:rPr>
                <w:sz w:val="20"/>
                <w:szCs w:val="20"/>
              </w:rPr>
            </w:pPr>
            <w:r w:rsidRPr="00E410CF">
              <w:rPr>
                <w:sz w:val="20"/>
                <w:szCs w:val="20"/>
              </w:rPr>
              <w:t>№</w:t>
            </w:r>
          </w:p>
          <w:p w:rsidR="00B00DB5" w:rsidRPr="00E410CF" w:rsidRDefault="00B00DB5" w:rsidP="00AC4A3B">
            <w:pPr>
              <w:keepNext/>
              <w:jc w:val="center"/>
              <w:rPr>
                <w:sz w:val="20"/>
                <w:szCs w:val="20"/>
              </w:rPr>
            </w:pPr>
            <w:r w:rsidRPr="00E410CF">
              <w:rPr>
                <w:sz w:val="20"/>
                <w:szCs w:val="20"/>
              </w:rPr>
              <w:t>п/п</w:t>
            </w:r>
          </w:p>
        </w:tc>
        <w:tc>
          <w:tcPr>
            <w:tcW w:w="1440" w:type="dxa"/>
            <w:vMerge w:val="restart"/>
            <w:vAlign w:val="center"/>
          </w:tcPr>
          <w:p w:rsidR="00B00DB5" w:rsidRPr="00E410CF" w:rsidRDefault="00B00DB5" w:rsidP="00AC4A3B">
            <w:pPr>
              <w:pStyle w:val="afe"/>
              <w:spacing w:line="240" w:lineRule="auto"/>
              <w:jc w:val="center"/>
              <w:rPr>
                <w:sz w:val="20"/>
                <w:szCs w:val="20"/>
              </w:rPr>
            </w:pPr>
            <w:r w:rsidRPr="00E410CF">
              <w:rPr>
                <w:sz w:val="20"/>
                <w:szCs w:val="20"/>
              </w:rPr>
              <w:t>Дата</w:t>
            </w:r>
          </w:p>
        </w:tc>
        <w:tc>
          <w:tcPr>
            <w:tcW w:w="7560" w:type="dxa"/>
            <w:gridSpan w:val="5"/>
            <w:vAlign w:val="center"/>
          </w:tcPr>
          <w:p w:rsidR="00B00DB5" w:rsidRPr="00E410CF" w:rsidRDefault="00B00DB5" w:rsidP="00AC4A3B">
            <w:pPr>
              <w:pStyle w:val="afe"/>
              <w:spacing w:line="240" w:lineRule="auto"/>
              <w:jc w:val="center"/>
              <w:rPr>
                <w:sz w:val="20"/>
                <w:szCs w:val="20"/>
              </w:rPr>
            </w:pPr>
            <w:r w:rsidRPr="00E410CF">
              <w:rPr>
                <w:sz w:val="20"/>
                <w:szCs w:val="20"/>
              </w:rPr>
              <w:t>Меры безопасности по п.6.1. выполнены</w:t>
            </w:r>
          </w:p>
        </w:tc>
      </w:tr>
      <w:tr w:rsidR="00B00DB5" w:rsidTr="00AC4A3B">
        <w:trPr>
          <w:cantSplit/>
        </w:trPr>
        <w:tc>
          <w:tcPr>
            <w:tcW w:w="540" w:type="dxa"/>
            <w:vMerge/>
          </w:tcPr>
          <w:p w:rsidR="00B00DB5" w:rsidRPr="00E410CF" w:rsidRDefault="00B00DB5" w:rsidP="00AC4A3B">
            <w:pPr>
              <w:pStyle w:val="afe"/>
              <w:spacing w:line="240" w:lineRule="auto"/>
              <w:jc w:val="center"/>
              <w:rPr>
                <w:sz w:val="20"/>
                <w:szCs w:val="20"/>
              </w:rPr>
            </w:pPr>
          </w:p>
        </w:tc>
        <w:tc>
          <w:tcPr>
            <w:tcW w:w="1440" w:type="dxa"/>
            <w:vMerge/>
            <w:vAlign w:val="center"/>
          </w:tcPr>
          <w:p w:rsidR="00B00DB5" w:rsidRPr="00E410CF" w:rsidRDefault="00B00DB5" w:rsidP="00AC4A3B">
            <w:pPr>
              <w:pStyle w:val="afe"/>
              <w:spacing w:line="240" w:lineRule="auto"/>
              <w:jc w:val="center"/>
              <w:rPr>
                <w:sz w:val="20"/>
                <w:szCs w:val="20"/>
              </w:rPr>
            </w:pPr>
          </w:p>
        </w:tc>
        <w:tc>
          <w:tcPr>
            <w:tcW w:w="4364" w:type="dxa"/>
            <w:gridSpan w:val="3"/>
            <w:vAlign w:val="center"/>
          </w:tcPr>
          <w:p w:rsidR="00B00DB5" w:rsidRPr="00E410CF" w:rsidRDefault="00B00DB5" w:rsidP="00AC4A3B">
            <w:pPr>
              <w:pStyle w:val="afe"/>
              <w:spacing w:line="240" w:lineRule="auto"/>
              <w:jc w:val="center"/>
              <w:rPr>
                <w:sz w:val="20"/>
                <w:szCs w:val="20"/>
              </w:rPr>
            </w:pPr>
            <w:r w:rsidRPr="00E410CF">
              <w:rPr>
                <w:sz w:val="20"/>
                <w:szCs w:val="20"/>
              </w:rPr>
              <w:t>Начало работы</w:t>
            </w:r>
          </w:p>
        </w:tc>
        <w:tc>
          <w:tcPr>
            <w:tcW w:w="3196" w:type="dxa"/>
            <w:gridSpan w:val="2"/>
            <w:vAlign w:val="center"/>
          </w:tcPr>
          <w:p w:rsidR="00B00DB5" w:rsidRPr="00E410CF" w:rsidRDefault="00B00DB5" w:rsidP="00AC4A3B">
            <w:pPr>
              <w:pStyle w:val="afe"/>
              <w:spacing w:line="240" w:lineRule="auto"/>
              <w:jc w:val="center"/>
              <w:rPr>
                <w:sz w:val="20"/>
                <w:szCs w:val="20"/>
              </w:rPr>
            </w:pPr>
            <w:r w:rsidRPr="00E410CF">
              <w:rPr>
                <w:sz w:val="20"/>
                <w:szCs w:val="20"/>
              </w:rPr>
              <w:t>Окончание работы</w:t>
            </w:r>
          </w:p>
        </w:tc>
      </w:tr>
      <w:tr w:rsidR="00B00DB5" w:rsidTr="00AC4A3B">
        <w:trPr>
          <w:cantSplit/>
        </w:trPr>
        <w:tc>
          <w:tcPr>
            <w:tcW w:w="540" w:type="dxa"/>
            <w:vMerge/>
          </w:tcPr>
          <w:p w:rsidR="00B00DB5" w:rsidRPr="00E410CF" w:rsidRDefault="00B00DB5" w:rsidP="00AC4A3B">
            <w:pPr>
              <w:pStyle w:val="afe"/>
              <w:spacing w:line="240" w:lineRule="auto"/>
              <w:jc w:val="center"/>
              <w:rPr>
                <w:sz w:val="20"/>
                <w:szCs w:val="20"/>
              </w:rPr>
            </w:pPr>
          </w:p>
        </w:tc>
        <w:tc>
          <w:tcPr>
            <w:tcW w:w="1440" w:type="dxa"/>
            <w:vMerge/>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r w:rsidRPr="00E410CF">
              <w:rPr>
                <w:sz w:val="20"/>
                <w:szCs w:val="20"/>
              </w:rPr>
              <w:t>Время</w:t>
            </w:r>
            <w:r w:rsidRPr="00E410CF">
              <w:rPr>
                <w:sz w:val="20"/>
                <w:szCs w:val="20"/>
              </w:rPr>
              <w:br/>
              <w:t>(чч:мм)</w:t>
            </w:r>
          </w:p>
        </w:tc>
        <w:tc>
          <w:tcPr>
            <w:tcW w:w="1642" w:type="dxa"/>
            <w:vAlign w:val="center"/>
          </w:tcPr>
          <w:p w:rsidR="00B00DB5" w:rsidRPr="00E410CF" w:rsidRDefault="00B00DB5" w:rsidP="00AC4A3B">
            <w:pPr>
              <w:pStyle w:val="afe"/>
              <w:spacing w:line="240" w:lineRule="auto"/>
              <w:jc w:val="center"/>
              <w:rPr>
                <w:sz w:val="20"/>
                <w:szCs w:val="20"/>
              </w:rPr>
            </w:pPr>
            <w:r w:rsidRPr="00E410CF">
              <w:rPr>
                <w:sz w:val="20"/>
                <w:szCs w:val="20"/>
              </w:rPr>
              <w:t>Подпись допускающего</w:t>
            </w:r>
          </w:p>
          <w:p w:rsidR="00B00DB5" w:rsidRPr="00E410CF" w:rsidRDefault="00B00DB5" w:rsidP="00AC4A3B">
            <w:pPr>
              <w:pStyle w:val="afe"/>
              <w:spacing w:line="240" w:lineRule="auto"/>
              <w:jc w:val="center"/>
              <w:rPr>
                <w:sz w:val="20"/>
                <w:szCs w:val="20"/>
              </w:rPr>
            </w:pPr>
            <w:r w:rsidRPr="00E410CF">
              <w:rPr>
                <w:sz w:val="20"/>
                <w:szCs w:val="20"/>
              </w:rPr>
              <w:t>к работе</w:t>
            </w:r>
          </w:p>
        </w:tc>
        <w:tc>
          <w:tcPr>
            <w:tcW w:w="1642" w:type="dxa"/>
            <w:vAlign w:val="center"/>
          </w:tcPr>
          <w:p w:rsidR="00B00DB5" w:rsidRPr="00E410CF" w:rsidRDefault="00B00DB5" w:rsidP="00AC4A3B">
            <w:pPr>
              <w:pStyle w:val="afe"/>
              <w:spacing w:line="240" w:lineRule="auto"/>
              <w:jc w:val="center"/>
              <w:rPr>
                <w:sz w:val="20"/>
                <w:szCs w:val="20"/>
              </w:rPr>
            </w:pPr>
            <w:r w:rsidRPr="00E410CF">
              <w:rPr>
                <w:sz w:val="20"/>
                <w:szCs w:val="20"/>
              </w:rPr>
              <w:t>Подпись ответственного за проведение работ</w:t>
            </w:r>
          </w:p>
        </w:tc>
        <w:tc>
          <w:tcPr>
            <w:tcW w:w="1036" w:type="dxa"/>
            <w:vAlign w:val="center"/>
          </w:tcPr>
          <w:p w:rsidR="00B00DB5" w:rsidRPr="00E410CF" w:rsidRDefault="00B00DB5" w:rsidP="00AC4A3B">
            <w:pPr>
              <w:pStyle w:val="afe"/>
              <w:spacing w:line="240" w:lineRule="auto"/>
              <w:jc w:val="center"/>
              <w:rPr>
                <w:sz w:val="20"/>
                <w:szCs w:val="20"/>
              </w:rPr>
            </w:pPr>
            <w:r w:rsidRPr="00E410CF">
              <w:rPr>
                <w:sz w:val="20"/>
                <w:szCs w:val="20"/>
              </w:rPr>
              <w:t>Время</w:t>
            </w:r>
            <w:r w:rsidRPr="00E410CF">
              <w:rPr>
                <w:sz w:val="20"/>
                <w:szCs w:val="20"/>
              </w:rPr>
              <w:br/>
              <w:t>(чч:мм)</w:t>
            </w:r>
          </w:p>
        </w:tc>
        <w:tc>
          <w:tcPr>
            <w:tcW w:w="2160" w:type="dxa"/>
            <w:vAlign w:val="center"/>
          </w:tcPr>
          <w:p w:rsidR="00B00DB5" w:rsidRPr="00E410CF" w:rsidRDefault="00B00DB5" w:rsidP="00AC4A3B">
            <w:pPr>
              <w:pStyle w:val="afe"/>
              <w:spacing w:line="240" w:lineRule="auto"/>
              <w:jc w:val="center"/>
              <w:rPr>
                <w:sz w:val="20"/>
                <w:szCs w:val="20"/>
              </w:rPr>
            </w:pPr>
            <w:r w:rsidRPr="00E410CF">
              <w:rPr>
                <w:sz w:val="20"/>
                <w:szCs w:val="20"/>
              </w:rPr>
              <w:t>Подпись ответственного за проведение работ</w:t>
            </w:r>
          </w:p>
        </w:tc>
      </w:tr>
      <w:tr w:rsidR="00B00DB5" w:rsidTr="00AC4A3B">
        <w:tc>
          <w:tcPr>
            <w:tcW w:w="540" w:type="dxa"/>
            <w:vAlign w:val="center"/>
          </w:tcPr>
          <w:p w:rsidR="00B00DB5" w:rsidRPr="00E410CF" w:rsidRDefault="00B00DB5" w:rsidP="00AC4A3B">
            <w:pPr>
              <w:pStyle w:val="afe"/>
              <w:spacing w:line="240" w:lineRule="auto"/>
              <w:jc w:val="center"/>
              <w:rPr>
                <w:sz w:val="20"/>
                <w:szCs w:val="20"/>
              </w:rPr>
            </w:pPr>
            <w:r w:rsidRPr="00E410CF">
              <w:rPr>
                <w:sz w:val="20"/>
                <w:szCs w:val="20"/>
              </w:rPr>
              <w:t>1</w:t>
            </w:r>
          </w:p>
        </w:tc>
        <w:tc>
          <w:tcPr>
            <w:tcW w:w="1440" w:type="dxa"/>
            <w:vAlign w:val="center"/>
          </w:tcPr>
          <w:p w:rsidR="00B00DB5" w:rsidRPr="00E410CF" w:rsidRDefault="00B00DB5" w:rsidP="00AC4A3B">
            <w:pPr>
              <w:pStyle w:val="afe"/>
              <w:spacing w:line="240" w:lineRule="auto"/>
              <w:jc w:val="center"/>
              <w:rPr>
                <w:sz w:val="20"/>
                <w:szCs w:val="20"/>
              </w:rPr>
            </w:pPr>
            <w:r w:rsidRPr="00E410CF">
              <w:rPr>
                <w:sz w:val="20"/>
                <w:szCs w:val="20"/>
              </w:rPr>
              <w:t>2</w:t>
            </w:r>
          </w:p>
        </w:tc>
        <w:tc>
          <w:tcPr>
            <w:tcW w:w="1080" w:type="dxa"/>
            <w:vAlign w:val="center"/>
          </w:tcPr>
          <w:p w:rsidR="00B00DB5" w:rsidRPr="00E410CF" w:rsidRDefault="00B00DB5" w:rsidP="00AC4A3B">
            <w:pPr>
              <w:pStyle w:val="afe"/>
              <w:spacing w:line="240" w:lineRule="auto"/>
              <w:jc w:val="center"/>
              <w:rPr>
                <w:sz w:val="20"/>
                <w:szCs w:val="20"/>
              </w:rPr>
            </w:pPr>
            <w:r w:rsidRPr="00E410CF">
              <w:rPr>
                <w:sz w:val="20"/>
                <w:szCs w:val="20"/>
              </w:rPr>
              <w:t>3</w:t>
            </w:r>
          </w:p>
        </w:tc>
        <w:tc>
          <w:tcPr>
            <w:tcW w:w="1642" w:type="dxa"/>
            <w:vAlign w:val="center"/>
          </w:tcPr>
          <w:p w:rsidR="00B00DB5" w:rsidRPr="00E410CF" w:rsidRDefault="00B00DB5" w:rsidP="00AC4A3B">
            <w:pPr>
              <w:pStyle w:val="afe"/>
              <w:spacing w:line="240" w:lineRule="auto"/>
              <w:jc w:val="center"/>
              <w:rPr>
                <w:sz w:val="20"/>
                <w:szCs w:val="20"/>
              </w:rPr>
            </w:pPr>
            <w:r w:rsidRPr="00E410CF">
              <w:rPr>
                <w:sz w:val="20"/>
                <w:szCs w:val="20"/>
              </w:rPr>
              <w:t>4</w:t>
            </w:r>
          </w:p>
        </w:tc>
        <w:tc>
          <w:tcPr>
            <w:tcW w:w="1642" w:type="dxa"/>
            <w:vAlign w:val="center"/>
          </w:tcPr>
          <w:p w:rsidR="00B00DB5" w:rsidRPr="00E410CF" w:rsidRDefault="00B00DB5" w:rsidP="00AC4A3B">
            <w:pPr>
              <w:pStyle w:val="afe"/>
              <w:spacing w:line="240" w:lineRule="auto"/>
              <w:jc w:val="center"/>
              <w:rPr>
                <w:sz w:val="20"/>
                <w:szCs w:val="20"/>
              </w:rPr>
            </w:pPr>
            <w:r w:rsidRPr="00E410CF">
              <w:rPr>
                <w:sz w:val="20"/>
                <w:szCs w:val="20"/>
              </w:rPr>
              <w:t>5</w:t>
            </w:r>
          </w:p>
        </w:tc>
        <w:tc>
          <w:tcPr>
            <w:tcW w:w="1036" w:type="dxa"/>
            <w:vAlign w:val="center"/>
          </w:tcPr>
          <w:p w:rsidR="00B00DB5" w:rsidRPr="00E410CF" w:rsidRDefault="00B00DB5" w:rsidP="00AC4A3B">
            <w:pPr>
              <w:pStyle w:val="afe"/>
              <w:spacing w:line="240" w:lineRule="auto"/>
              <w:jc w:val="center"/>
              <w:rPr>
                <w:sz w:val="20"/>
                <w:szCs w:val="20"/>
              </w:rPr>
            </w:pPr>
            <w:r w:rsidRPr="00E410CF">
              <w:rPr>
                <w:sz w:val="20"/>
                <w:szCs w:val="20"/>
              </w:rPr>
              <w:t>6</w:t>
            </w:r>
          </w:p>
        </w:tc>
        <w:tc>
          <w:tcPr>
            <w:tcW w:w="2160" w:type="dxa"/>
            <w:vAlign w:val="center"/>
          </w:tcPr>
          <w:p w:rsidR="00B00DB5" w:rsidRPr="00E410CF" w:rsidRDefault="00B00DB5" w:rsidP="00AC4A3B">
            <w:pPr>
              <w:pStyle w:val="afe"/>
              <w:spacing w:line="240" w:lineRule="auto"/>
              <w:jc w:val="center"/>
              <w:rPr>
                <w:sz w:val="20"/>
                <w:szCs w:val="20"/>
              </w:rPr>
            </w:pPr>
            <w:r w:rsidRPr="00E410CF">
              <w:rPr>
                <w:sz w:val="20"/>
                <w:szCs w:val="20"/>
              </w:rPr>
              <w:t>7</w:t>
            </w: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r w:rsidR="00B00DB5" w:rsidTr="00AC4A3B">
        <w:tc>
          <w:tcPr>
            <w:tcW w:w="540" w:type="dxa"/>
          </w:tcPr>
          <w:p w:rsidR="00B00DB5" w:rsidRPr="00E410CF" w:rsidRDefault="00B00DB5" w:rsidP="00AC4A3B">
            <w:pPr>
              <w:pStyle w:val="afe"/>
              <w:spacing w:line="240" w:lineRule="auto"/>
              <w:jc w:val="center"/>
              <w:rPr>
                <w:sz w:val="20"/>
                <w:szCs w:val="20"/>
              </w:rPr>
            </w:pPr>
          </w:p>
        </w:tc>
        <w:tc>
          <w:tcPr>
            <w:tcW w:w="1440" w:type="dxa"/>
            <w:vAlign w:val="center"/>
          </w:tcPr>
          <w:p w:rsidR="00B00DB5" w:rsidRPr="00E410CF" w:rsidRDefault="00B00DB5" w:rsidP="00AC4A3B">
            <w:pPr>
              <w:pStyle w:val="afe"/>
              <w:spacing w:line="240" w:lineRule="auto"/>
              <w:jc w:val="center"/>
              <w:rPr>
                <w:sz w:val="20"/>
                <w:szCs w:val="20"/>
              </w:rPr>
            </w:pPr>
          </w:p>
        </w:tc>
        <w:tc>
          <w:tcPr>
            <w:tcW w:w="1080"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642" w:type="dxa"/>
            <w:vAlign w:val="center"/>
          </w:tcPr>
          <w:p w:rsidR="00B00DB5" w:rsidRPr="00E410CF" w:rsidRDefault="00B00DB5" w:rsidP="00AC4A3B">
            <w:pPr>
              <w:pStyle w:val="afe"/>
              <w:spacing w:line="240" w:lineRule="auto"/>
              <w:jc w:val="center"/>
              <w:rPr>
                <w:sz w:val="20"/>
                <w:szCs w:val="20"/>
              </w:rPr>
            </w:pPr>
          </w:p>
        </w:tc>
        <w:tc>
          <w:tcPr>
            <w:tcW w:w="1036" w:type="dxa"/>
            <w:vAlign w:val="center"/>
          </w:tcPr>
          <w:p w:rsidR="00B00DB5" w:rsidRPr="00E410CF" w:rsidRDefault="00B00DB5" w:rsidP="00AC4A3B">
            <w:pPr>
              <w:pStyle w:val="afe"/>
              <w:spacing w:line="240" w:lineRule="auto"/>
              <w:jc w:val="center"/>
              <w:rPr>
                <w:sz w:val="20"/>
                <w:szCs w:val="20"/>
              </w:rPr>
            </w:pPr>
          </w:p>
        </w:tc>
        <w:tc>
          <w:tcPr>
            <w:tcW w:w="2160" w:type="dxa"/>
            <w:vAlign w:val="center"/>
          </w:tcPr>
          <w:p w:rsidR="00B00DB5" w:rsidRPr="00E410CF" w:rsidRDefault="00B00DB5" w:rsidP="00AC4A3B">
            <w:pPr>
              <w:pStyle w:val="afe"/>
              <w:spacing w:line="240" w:lineRule="auto"/>
              <w:jc w:val="center"/>
              <w:rPr>
                <w:sz w:val="20"/>
                <w:szCs w:val="20"/>
              </w:rPr>
            </w:pPr>
          </w:p>
        </w:tc>
      </w:tr>
    </w:tbl>
    <w:p w:rsidR="00B00DB5" w:rsidRPr="00E410CF" w:rsidRDefault="00B00DB5" w:rsidP="00B00DB5">
      <w:pPr>
        <w:pStyle w:val="afe"/>
        <w:spacing w:line="240" w:lineRule="auto"/>
        <w:rPr>
          <w:sz w:val="20"/>
          <w:szCs w:val="20"/>
        </w:rPr>
      </w:pPr>
    </w:p>
    <w:p w:rsidR="00B00DB5" w:rsidRPr="00E410CF" w:rsidRDefault="00B00DB5" w:rsidP="00B00DB5">
      <w:pPr>
        <w:pStyle w:val="afe"/>
        <w:spacing w:line="240" w:lineRule="auto"/>
        <w:rPr>
          <w:u w:val="single"/>
        </w:rPr>
      </w:pPr>
      <w:r w:rsidRPr="00E410CF">
        <w:t xml:space="preserve">15. Наряд-допуск продлен до (при необходимости проведения работ после планируемого времени – см. п. 5) до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 xml:space="preserve">              </w:t>
      </w:r>
      <w:r w:rsidRPr="00E410CF">
        <w:rPr>
          <w:i/>
          <w:sz w:val="20"/>
          <w:szCs w:val="20"/>
        </w:rPr>
        <w:tab/>
        <w:t>дата и время, до которого продлевается действие наряда-допуска</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должность, ФИО, подпись лица, выдавшего наряд-допуск, дата, время</w:t>
      </w:r>
    </w:p>
    <w:p w:rsidR="00B00DB5" w:rsidRPr="00E410CF" w:rsidRDefault="00B00DB5" w:rsidP="00B00DB5">
      <w:pPr>
        <w:pStyle w:val="afe"/>
        <w:spacing w:before="120" w:line="240" w:lineRule="auto"/>
      </w:pPr>
      <w:r w:rsidRPr="00E410CF">
        <w:t>16. Продление наряда-допуска согласовано (заполняется в случае, когда работы не закончены в сроки, указанные в п. 5 наряда-допуска, должностными лицами, указанными в п. 10):</w:t>
      </w:r>
    </w:p>
    <w:p w:rsidR="00B00DB5" w:rsidRPr="00E410CF" w:rsidRDefault="00B00DB5" w:rsidP="00B00DB5">
      <w:pPr>
        <w:pStyle w:val="afe"/>
        <w:spacing w:line="240" w:lineRule="auto"/>
        <w:rPr>
          <w:u w:val="single"/>
        </w:rPr>
      </w:pPr>
      <w:r w:rsidRPr="00E410CF">
        <w:t xml:space="preserve">16.1. Со службой охраны труда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16"/>
          <w:szCs w:val="16"/>
        </w:rPr>
      </w:pPr>
      <w:r w:rsidRPr="00E410CF">
        <w:rPr>
          <w:i/>
          <w:sz w:val="20"/>
          <w:szCs w:val="20"/>
        </w:rPr>
        <w:tab/>
      </w:r>
      <w:r w:rsidRPr="00E410CF">
        <w:rPr>
          <w:i/>
          <w:sz w:val="16"/>
          <w:szCs w:val="16"/>
        </w:rPr>
        <w:t>должность, ФИО, подпись, дата</w:t>
      </w:r>
    </w:p>
    <w:p w:rsidR="00B00DB5" w:rsidRPr="00E410CF" w:rsidRDefault="00B00DB5" w:rsidP="00B00DB5">
      <w:pPr>
        <w:pStyle w:val="afe"/>
        <w:spacing w:line="240" w:lineRule="auto"/>
        <w:rPr>
          <w:u w:val="single"/>
        </w:rPr>
      </w:pPr>
      <w:r w:rsidRPr="00E410CF">
        <w:t xml:space="preserve">16.2. С пожарной охраной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16"/>
          <w:szCs w:val="16"/>
        </w:rPr>
      </w:pPr>
      <w:r w:rsidRPr="00E410CF">
        <w:rPr>
          <w:i/>
          <w:sz w:val="20"/>
          <w:szCs w:val="20"/>
        </w:rPr>
        <w:tab/>
      </w:r>
      <w:r w:rsidRPr="00E410CF">
        <w:rPr>
          <w:i/>
          <w:sz w:val="16"/>
          <w:szCs w:val="16"/>
        </w:rPr>
        <w:t>должность, ФИО, подпись, дата, время</w:t>
      </w:r>
    </w:p>
    <w:p w:rsidR="00B00DB5" w:rsidRPr="00E410CF" w:rsidRDefault="00B00DB5" w:rsidP="00B00DB5">
      <w:pPr>
        <w:pStyle w:val="afe"/>
        <w:keepNext/>
        <w:spacing w:line="240" w:lineRule="auto"/>
      </w:pPr>
      <w:r w:rsidRPr="00E410CF">
        <w:t>16.3. С взаимодействующими службами, цехами, организациями:</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rPr>
          <w:sz w:val="16"/>
          <w:szCs w:val="16"/>
        </w:rPr>
      </w:pPr>
      <w:r w:rsidRPr="00E410CF">
        <w:rPr>
          <w:sz w:val="20"/>
          <w:szCs w:val="20"/>
        </w:rPr>
        <w:t xml:space="preserve"> </w:t>
      </w:r>
      <w:r w:rsidRPr="00E410CF">
        <w:rPr>
          <w:i/>
          <w:sz w:val="16"/>
          <w:szCs w:val="16"/>
        </w:rPr>
        <w:t>указывается конкретная служба</w:t>
      </w:r>
      <w:r w:rsidRPr="00E410CF">
        <w:rPr>
          <w:sz w:val="16"/>
          <w:szCs w:val="16"/>
        </w:rPr>
        <w:tab/>
      </w:r>
      <w:r w:rsidRPr="00E410CF">
        <w:rPr>
          <w:sz w:val="16"/>
          <w:szCs w:val="16"/>
        </w:rPr>
        <w:tab/>
      </w:r>
      <w:r w:rsidRPr="00E410CF">
        <w:rPr>
          <w:i/>
          <w:sz w:val="16"/>
          <w:szCs w:val="16"/>
        </w:rPr>
        <w:t>должность, ФИО, подпись, дата, время</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rPr>
          <w:sz w:val="16"/>
          <w:szCs w:val="16"/>
        </w:rPr>
      </w:pPr>
      <w:r w:rsidRPr="00E410CF">
        <w:rPr>
          <w:i/>
          <w:sz w:val="16"/>
          <w:szCs w:val="16"/>
        </w:rPr>
        <w:lastRenderedPageBreak/>
        <w:t>указывается конкретная служба</w:t>
      </w:r>
      <w:r w:rsidRPr="00E410CF">
        <w:rPr>
          <w:sz w:val="16"/>
          <w:szCs w:val="16"/>
        </w:rPr>
        <w:tab/>
      </w:r>
      <w:r w:rsidRPr="00E410CF">
        <w:rPr>
          <w:sz w:val="16"/>
          <w:szCs w:val="16"/>
        </w:rPr>
        <w:tab/>
      </w:r>
      <w:r w:rsidRPr="00E410CF">
        <w:rPr>
          <w:i/>
          <w:sz w:val="16"/>
          <w:szCs w:val="16"/>
        </w:rPr>
        <w:t>должность ФИО, подпись, дата, время</w:t>
      </w:r>
    </w:p>
    <w:p w:rsidR="00B00DB5" w:rsidRPr="00E410CF" w:rsidRDefault="00B00DB5" w:rsidP="00B00DB5">
      <w:pPr>
        <w:pStyle w:val="afe"/>
        <w:spacing w:line="240" w:lineRule="auto"/>
        <w:rPr>
          <w:u w:val="single"/>
        </w:rPr>
      </w:pPr>
      <w:r w:rsidRPr="00E410CF">
        <w:t xml:space="preserve">16.4. С оператором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должность, ФИО, подпись, дата, время</w:t>
      </w:r>
    </w:p>
    <w:p w:rsidR="00B00DB5" w:rsidRPr="00E410CF" w:rsidRDefault="00B00DB5" w:rsidP="00B00DB5">
      <w:pPr>
        <w:pStyle w:val="afe"/>
        <w:spacing w:before="120" w:line="240" w:lineRule="auto"/>
        <w:rPr>
          <w:u w:val="single"/>
        </w:rPr>
      </w:pPr>
      <w:r w:rsidRPr="00E410CF">
        <w:t>17. К выполнению работ на период продления допускаю</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16"/>
          <w:szCs w:val="16"/>
        </w:rPr>
      </w:pPr>
      <w:r w:rsidRPr="00E410CF">
        <w:rPr>
          <w:i/>
          <w:sz w:val="16"/>
          <w:szCs w:val="16"/>
        </w:rPr>
        <w:t>должность допускающего, ФИО, подпись, дата, время</w:t>
      </w:r>
    </w:p>
    <w:p w:rsidR="00B00DB5" w:rsidRPr="00E410CF" w:rsidRDefault="00B00DB5" w:rsidP="00B00DB5">
      <w:pPr>
        <w:pStyle w:val="afe"/>
        <w:keepNext/>
        <w:spacing w:before="120" w:line="240" w:lineRule="auto"/>
      </w:pPr>
      <w:r w:rsidRPr="00E410CF">
        <w:t>18. Изменения в составе бригады:</w:t>
      </w:r>
    </w:p>
    <w:p w:rsidR="00B00DB5" w:rsidRPr="00E410CF" w:rsidRDefault="00B00DB5" w:rsidP="00B00DB5">
      <w:pPr>
        <w:pStyle w:val="afe"/>
        <w:keepNext/>
        <w:spacing w:before="120" w:line="240" w:lineRule="auto"/>
      </w:pPr>
      <w:r w:rsidRPr="00E410CF">
        <w:t>18.1 Выведение работников из состава бригады: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40"/>
        <w:gridCol w:w="2640"/>
        <w:gridCol w:w="2756"/>
        <w:gridCol w:w="1384"/>
      </w:tblGrid>
      <w:tr w:rsidR="00B00DB5" w:rsidTr="00AC4A3B">
        <w:trPr>
          <w:cantSplit/>
        </w:trPr>
        <w:tc>
          <w:tcPr>
            <w:tcW w:w="8156" w:type="dxa"/>
            <w:gridSpan w:val="4"/>
            <w:vAlign w:val="center"/>
          </w:tcPr>
          <w:p w:rsidR="00B00DB5" w:rsidRPr="00E410CF" w:rsidRDefault="00B00DB5" w:rsidP="00AC4A3B">
            <w:pPr>
              <w:pStyle w:val="afe"/>
              <w:jc w:val="center"/>
              <w:rPr>
                <w:sz w:val="22"/>
                <w:szCs w:val="22"/>
              </w:rPr>
            </w:pPr>
            <w:r w:rsidRPr="00E410CF">
              <w:rPr>
                <w:sz w:val="22"/>
                <w:szCs w:val="22"/>
              </w:rPr>
              <w:t>Выведен из состава бригады</w:t>
            </w:r>
          </w:p>
        </w:tc>
        <w:tc>
          <w:tcPr>
            <w:tcW w:w="1384" w:type="dxa"/>
            <w:vMerge w:val="restart"/>
            <w:vAlign w:val="center"/>
          </w:tcPr>
          <w:p w:rsidR="00B00DB5" w:rsidRPr="00E410CF" w:rsidRDefault="00B00DB5" w:rsidP="00AC4A3B">
            <w:pPr>
              <w:pStyle w:val="afe"/>
              <w:spacing w:line="240" w:lineRule="auto"/>
              <w:jc w:val="center"/>
              <w:rPr>
                <w:sz w:val="22"/>
                <w:szCs w:val="22"/>
              </w:rPr>
            </w:pPr>
            <w:r w:rsidRPr="00E410CF">
              <w:rPr>
                <w:sz w:val="22"/>
                <w:szCs w:val="22"/>
              </w:rPr>
              <w:t>Подпись ответствен</w:t>
            </w:r>
          </w:p>
          <w:p w:rsidR="00B00DB5" w:rsidRPr="00E410CF" w:rsidRDefault="00B00DB5" w:rsidP="00AC4A3B">
            <w:pPr>
              <w:pStyle w:val="afe"/>
              <w:spacing w:line="240" w:lineRule="auto"/>
              <w:jc w:val="center"/>
              <w:rPr>
                <w:sz w:val="22"/>
                <w:szCs w:val="22"/>
              </w:rPr>
            </w:pPr>
            <w:r w:rsidRPr="00E410CF">
              <w:rPr>
                <w:sz w:val="22"/>
                <w:szCs w:val="22"/>
              </w:rPr>
              <w:t>ного за проведение работ</w:t>
            </w:r>
          </w:p>
        </w:tc>
      </w:tr>
      <w:tr w:rsidR="00B00DB5" w:rsidTr="00AC4A3B">
        <w:trPr>
          <w:cantSplit/>
        </w:trPr>
        <w:tc>
          <w:tcPr>
            <w:tcW w:w="720" w:type="dxa"/>
            <w:vAlign w:val="center"/>
          </w:tcPr>
          <w:p w:rsidR="00B00DB5" w:rsidRPr="00E410CF" w:rsidRDefault="00B00DB5" w:rsidP="00AC4A3B">
            <w:pPr>
              <w:keepNext/>
              <w:jc w:val="center"/>
              <w:rPr>
                <w:sz w:val="20"/>
                <w:szCs w:val="20"/>
              </w:rPr>
            </w:pPr>
            <w:r w:rsidRPr="00E410CF">
              <w:rPr>
                <w:sz w:val="20"/>
                <w:szCs w:val="20"/>
              </w:rPr>
              <w:t>№</w:t>
            </w:r>
          </w:p>
          <w:p w:rsidR="00B00DB5" w:rsidRPr="00E410CF" w:rsidRDefault="00B00DB5" w:rsidP="00AC4A3B">
            <w:pPr>
              <w:keepNext/>
              <w:jc w:val="center"/>
              <w:rPr>
                <w:sz w:val="20"/>
                <w:szCs w:val="20"/>
              </w:rPr>
            </w:pPr>
            <w:r w:rsidRPr="00E410CF">
              <w:rPr>
                <w:sz w:val="20"/>
                <w:szCs w:val="20"/>
              </w:rPr>
              <w:t>п/п</w:t>
            </w:r>
          </w:p>
        </w:tc>
        <w:tc>
          <w:tcPr>
            <w:tcW w:w="2040" w:type="dxa"/>
            <w:vAlign w:val="center"/>
          </w:tcPr>
          <w:p w:rsidR="00B00DB5" w:rsidRPr="00E410CF" w:rsidRDefault="00B00DB5" w:rsidP="00AC4A3B">
            <w:pPr>
              <w:pStyle w:val="afe"/>
              <w:jc w:val="center"/>
              <w:rPr>
                <w:sz w:val="22"/>
                <w:szCs w:val="22"/>
              </w:rPr>
            </w:pPr>
            <w:r w:rsidRPr="00E410CF">
              <w:rPr>
                <w:sz w:val="22"/>
                <w:szCs w:val="22"/>
              </w:rPr>
              <w:t>ФИО</w:t>
            </w:r>
          </w:p>
        </w:tc>
        <w:tc>
          <w:tcPr>
            <w:tcW w:w="2640" w:type="dxa"/>
            <w:vAlign w:val="center"/>
          </w:tcPr>
          <w:p w:rsidR="00B00DB5" w:rsidRPr="00E410CF" w:rsidRDefault="00B00DB5" w:rsidP="00AC4A3B">
            <w:pPr>
              <w:pStyle w:val="afe"/>
              <w:spacing w:line="240" w:lineRule="auto"/>
              <w:jc w:val="center"/>
              <w:rPr>
                <w:sz w:val="22"/>
                <w:szCs w:val="22"/>
              </w:rPr>
            </w:pPr>
            <w:r w:rsidRPr="00E410CF">
              <w:rPr>
                <w:sz w:val="22"/>
                <w:szCs w:val="22"/>
              </w:rPr>
              <w:t>Дата, время выведения</w:t>
            </w:r>
          </w:p>
        </w:tc>
        <w:tc>
          <w:tcPr>
            <w:tcW w:w="2756" w:type="dxa"/>
            <w:vAlign w:val="center"/>
          </w:tcPr>
          <w:p w:rsidR="00B00DB5" w:rsidRPr="00E410CF" w:rsidRDefault="00B00DB5" w:rsidP="00AC4A3B">
            <w:pPr>
              <w:pStyle w:val="afe"/>
              <w:spacing w:line="240" w:lineRule="auto"/>
              <w:jc w:val="center"/>
              <w:rPr>
                <w:sz w:val="22"/>
                <w:szCs w:val="22"/>
              </w:rPr>
            </w:pPr>
            <w:r w:rsidRPr="00E410CF">
              <w:rPr>
                <w:sz w:val="22"/>
                <w:szCs w:val="22"/>
              </w:rPr>
              <w:t>Выполняемая функция</w:t>
            </w:r>
          </w:p>
          <w:p w:rsidR="00B00DB5" w:rsidRPr="00E410CF" w:rsidRDefault="00B00DB5" w:rsidP="00AC4A3B">
            <w:pPr>
              <w:pStyle w:val="afe"/>
              <w:spacing w:line="240" w:lineRule="auto"/>
              <w:jc w:val="center"/>
              <w:rPr>
                <w:sz w:val="22"/>
                <w:szCs w:val="22"/>
              </w:rPr>
            </w:pPr>
          </w:p>
        </w:tc>
        <w:tc>
          <w:tcPr>
            <w:tcW w:w="1384" w:type="dxa"/>
            <w:vMerge/>
            <w:vAlign w:val="center"/>
          </w:tcPr>
          <w:p w:rsidR="00B00DB5" w:rsidRPr="00E410CF" w:rsidRDefault="00B00DB5" w:rsidP="00AC4A3B">
            <w:pPr>
              <w:pStyle w:val="afe"/>
              <w:spacing w:line="240" w:lineRule="auto"/>
              <w:jc w:val="center"/>
            </w:pPr>
          </w:p>
        </w:tc>
      </w:tr>
      <w:tr w:rsidR="00B00DB5" w:rsidTr="00AC4A3B">
        <w:tc>
          <w:tcPr>
            <w:tcW w:w="720" w:type="dxa"/>
            <w:vAlign w:val="center"/>
          </w:tcPr>
          <w:p w:rsidR="00B00DB5" w:rsidRPr="00E410CF" w:rsidRDefault="00B00DB5" w:rsidP="00AC4A3B">
            <w:pPr>
              <w:pStyle w:val="afe"/>
              <w:jc w:val="center"/>
              <w:rPr>
                <w:sz w:val="20"/>
                <w:szCs w:val="20"/>
              </w:rPr>
            </w:pPr>
            <w:r w:rsidRPr="00E410CF">
              <w:rPr>
                <w:sz w:val="20"/>
                <w:szCs w:val="20"/>
              </w:rPr>
              <w:t>1</w:t>
            </w:r>
          </w:p>
        </w:tc>
        <w:tc>
          <w:tcPr>
            <w:tcW w:w="2040" w:type="dxa"/>
            <w:vAlign w:val="center"/>
          </w:tcPr>
          <w:p w:rsidR="00B00DB5" w:rsidRPr="00E410CF" w:rsidRDefault="00B00DB5" w:rsidP="00AC4A3B">
            <w:pPr>
              <w:pStyle w:val="afe"/>
              <w:spacing w:line="240" w:lineRule="auto"/>
              <w:jc w:val="center"/>
              <w:rPr>
                <w:sz w:val="20"/>
                <w:szCs w:val="20"/>
              </w:rPr>
            </w:pPr>
            <w:r w:rsidRPr="00E410CF">
              <w:rPr>
                <w:sz w:val="20"/>
                <w:szCs w:val="20"/>
              </w:rPr>
              <w:t>2</w:t>
            </w:r>
          </w:p>
        </w:tc>
        <w:tc>
          <w:tcPr>
            <w:tcW w:w="2640" w:type="dxa"/>
            <w:vAlign w:val="center"/>
          </w:tcPr>
          <w:p w:rsidR="00B00DB5" w:rsidRPr="00E410CF" w:rsidRDefault="00B00DB5" w:rsidP="00AC4A3B">
            <w:pPr>
              <w:pStyle w:val="afe"/>
              <w:spacing w:line="240" w:lineRule="auto"/>
              <w:jc w:val="center"/>
              <w:rPr>
                <w:sz w:val="20"/>
                <w:szCs w:val="20"/>
              </w:rPr>
            </w:pPr>
            <w:r w:rsidRPr="00E410CF">
              <w:rPr>
                <w:sz w:val="20"/>
                <w:szCs w:val="20"/>
              </w:rPr>
              <w:t>3</w:t>
            </w:r>
          </w:p>
        </w:tc>
        <w:tc>
          <w:tcPr>
            <w:tcW w:w="2756" w:type="dxa"/>
            <w:vAlign w:val="center"/>
          </w:tcPr>
          <w:p w:rsidR="00B00DB5" w:rsidRPr="00E410CF" w:rsidRDefault="00B00DB5" w:rsidP="00AC4A3B">
            <w:pPr>
              <w:pStyle w:val="afe"/>
              <w:spacing w:line="240" w:lineRule="auto"/>
              <w:jc w:val="center"/>
              <w:rPr>
                <w:sz w:val="20"/>
                <w:szCs w:val="20"/>
              </w:rPr>
            </w:pPr>
            <w:r w:rsidRPr="00E410CF">
              <w:rPr>
                <w:sz w:val="20"/>
                <w:szCs w:val="20"/>
              </w:rPr>
              <w:t>4</w:t>
            </w:r>
          </w:p>
        </w:tc>
        <w:tc>
          <w:tcPr>
            <w:tcW w:w="1384" w:type="dxa"/>
            <w:vAlign w:val="center"/>
          </w:tcPr>
          <w:p w:rsidR="00B00DB5" w:rsidRPr="00E410CF" w:rsidRDefault="00B00DB5" w:rsidP="00AC4A3B">
            <w:pPr>
              <w:pStyle w:val="afe"/>
              <w:spacing w:line="240" w:lineRule="auto"/>
              <w:jc w:val="center"/>
              <w:rPr>
                <w:sz w:val="20"/>
                <w:szCs w:val="20"/>
              </w:rPr>
            </w:pPr>
            <w:r w:rsidRPr="00E410CF">
              <w:rPr>
                <w:sz w:val="20"/>
                <w:szCs w:val="20"/>
              </w:rPr>
              <w:t>5</w:t>
            </w:r>
          </w:p>
        </w:tc>
      </w:tr>
      <w:tr w:rsidR="00B00DB5" w:rsidTr="00AC4A3B">
        <w:tc>
          <w:tcPr>
            <w:tcW w:w="720" w:type="dxa"/>
            <w:vAlign w:val="center"/>
          </w:tcPr>
          <w:p w:rsidR="00B00DB5" w:rsidRPr="00E410CF" w:rsidRDefault="00B00DB5" w:rsidP="00AC4A3B">
            <w:pPr>
              <w:pStyle w:val="afe"/>
              <w:spacing w:line="240" w:lineRule="auto"/>
              <w:jc w:val="center"/>
            </w:pPr>
          </w:p>
        </w:tc>
        <w:tc>
          <w:tcPr>
            <w:tcW w:w="2040" w:type="dxa"/>
            <w:vAlign w:val="center"/>
          </w:tcPr>
          <w:p w:rsidR="00B00DB5" w:rsidRPr="00E410CF" w:rsidRDefault="00B00DB5" w:rsidP="00AC4A3B">
            <w:pPr>
              <w:pStyle w:val="afe"/>
              <w:spacing w:line="240" w:lineRule="auto"/>
              <w:jc w:val="center"/>
            </w:pPr>
          </w:p>
        </w:tc>
        <w:tc>
          <w:tcPr>
            <w:tcW w:w="2640" w:type="dxa"/>
            <w:vAlign w:val="center"/>
          </w:tcPr>
          <w:p w:rsidR="00B00DB5" w:rsidRPr="00E410CF" w:rsidRDefault="00B00DB5" w:rsidP="00AC4A3B">
            <w:pPr>
              <w:pStyle w:val="afe"/>
              <w:spacing w:line="240" w:lineRule="auto"/>
              <w:jc w:val="center"/>
            </w:pPr>
          </w:p>
        </w:tc>
        <w:tc>
          <w:tcPr>
            <w:tcW w:w="2756" w:type="dxa"/>
            <w:vAlign w:val="center"/>
          </w:tcPr>
          <w:p w:rsidR="00B00DB5" w:rsidRPr="00E410CF" w:rsidRDefault="00B00DB5" w:rsidP="00AC4A3B">
            <w:pPr>
              <w:pStyle w:val="afe"/>
              <w:spacing w:line="240" w:lineRule="auto"/>
              <w:jc w:val="center"/>
            </w:pPr>
          </w:p>
        </w:tc>
        <w:tc>
          <w:tcPr>
            <w:tcW w:w="1384" w:type="dxa"/>
            <w:vAlign w:val="center"/>
          </w:tcPr>
          <w:p w:rsidR="00B00DB5" w:rsidRPr="00E410CF" w:rsidRDefault="00B00DB5" w:rsidP="00AC4A3B">
            <w:pPr>
              <w:pStyle w:val="afe"/>
              <w:spacing w:line="240" w:lineRule="auto"/>
              <w:jc w:val="center"/>
            </w:pPr>
          </w:p>
        </w:tc>
      </w:tr>
    </w:tbl>
    <w:p w:rsidR="00B00DB5" w:rsidRPr="00E410CF" w:rsidRDefault="00B00DB5" w:rsidP="00B00DB5">
      <w:pPr>
        <w:pStyle w:val="afe"/>
        <w:spacing w:line="240" w:lineRule="auto"/>
      </w:pPr>
      <w:r w:rsidRPr="00E410CF">
        <w:t>18.2 Введение работников в состав бригады: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040"/>
        <w:gridCol w:w="1200"/>
        <w:gridCol w:w="2688"/>
        <w:gridCol w:w="1508"/>
        <w:gridCol w:w="1384"/>
      </w:tblGrid>
      <w:tr w:rsidR="00B00DB5" w:rsidTr="00AC4A3B">
        <w:trPr>
          <w:cantSplit/>
        </w:trPr>
        <w:tc>
          <w:tcPr>
            <w:tcW w:w="8156" w:type="dxa"/>
            <w:gridSpan w:val="5"/>
            <w:vAlign w:val="center"/>
          </w:tcPr>
          <w:p w:rsidR="00B00DB5" w:rsidRPr="00E410CF" w:rsidRDefault="00B00DB5" w:rsidP="00AC4A3B">
            <w:pPr>
              <w:pStyle w:val="afe"/>
              <w:jc w:val="center"/>
              <w:rPr>
                <w:sz w:val="22"/>
                <w:szCs w:val="22"/>
              </w:rPr>
            </w:pPr>
            <w:r w:rsidRPr="00E410CF">
              <w:rPr>
                <w:sz w:val="22"/>
                <w:szCs w:val="22"/>
              </w:rPr>
              <w:t>Введен в состав бригады</w:t>
            </w:r>
          </w:p>
        </w:tc>
        <w:tc>
          <w:tcPr>
            <w:tcW w:w="1384" w:type="dxa"/>
            <w:vMerge w:val="restart"/>
            <w:vAlign w:val="center"/>
          </w:tcPr>
          <w:p w:rsidR="00B00DB5" w:rsidRPr="00E410CF" w:rsidRDefault="00B00DB5" w:rsidP="00AC4A3B">
            <w:pPr>
              <w:pStyle w:val="afe"/>
              <w:spacing w:line="240" w:lineRule="auto"/>
              <w:jc w:val="center"/>
              <w:rPr>
                <w:sz w:val="22"/>
                <w:szCs w:val="22"/>
              </w:rPr>
            </w:pPr>
            <w:r w:rsidRPr="00E410CF">
              <w:rPr>
                <w:sz w:val="22"/>
                <w:szCs w:val="22"/>
              </w:rPr>
              <w:t>Подпись ответствен</w:t>
            </w:r>
          </w:p>
          <w:p w:rsidR="00B00DB5" w:rsidRPr="00E410CF" w:rsidRDefault="00B00DB5" w:rsidP="00AC4A3B">
            <w:pPr>
              <w:pStyle w:val="afe"/>
              <w:spacing w:line="240" w:lineRule="auto"/>
              <w:jc w:val="center"/>
              <w:rPr>
                <w:sz w:val="22"/>
                <w:szCs w:val="22"/>
              </w:rPr>
            </w:pPr>
            <w:r w:rsidRPr="00E410CF">
              <w:rPr>
                <w:sz w:val="22"/>
                <w:szCs w:val="22"/>
              </w:rPr>
              <w:t>ного за проведение работ</w:t>
            </w:r>
          </w:p>
        </w:tc>
      </w:tr>
      <w:tr w:rsidR="00B00DB5" w:rsidTr="00AC4A3B">
        <w:trPr>
          <w:cantSplit/>
        </w:trPr>
        <w:tc>
          <w:tcPr>
            <w:tcW w:w="720" w:type="dxa"/>
            <w:vAlign w:val="center"/>
          </w:tcPr>
          <w:p w:rsidR="00B00DB5" w:rsidRPr="00E410CF" w:rsidRDefault="00B00DB5" w:rsidP="00AC4A3B">
            <w:pPr>
              <w:keepNext/>
              <w:jc w:val="center"/>
              <w:rPr>
                <w:sz w:val="20"/>
                <w:szCs w:val="20"/>
              </w:rPr>
            </w:pPr>
            <w:r w:rsidRPr="00E410CF">
              <w:rPr>
                <w:sz w:val="20"/>
                <w:szCs w:val="20"/>
              </w:rPr>
              <w:t>№</w:t>
            </w:r>
          </w:p>
          <w:p w:rsidR="00B00DB5" w:rsidRPr="00E410CF" w:rsidRDefault="00B00DB5" w:rsidP="00AC4A3B">
            <w:pPr>
              <w:keepNext/>
              <w:jc w:val="center"/>
              <w:rPr>
                <w:sz w:val="20"/>
                <w:szCs w:val="20"/>
              </w:rPr>
            </w:pPr>
            <w:r w:rsidRPr="00E410CF">
              <w:rPr>
                <w:sz w:val="20"/>
                <w:szCs w:val="20"/>
              </w:rPr>
              <w:t>п/п</w:t>
            </w:r>
          </w:p>
        </w:tc>
        <w:tc>
          <w:tcPr>
            <w:tcW w:w="2040" w:type="dxa"/>
            <w:vAlign w:val="center"/>
          </w:tcPr>
          <w:p w:rsidR="00B00DB5" w:rsidRPr="00E410CF" w:rsidRDefault="00B00DB5" w:rsidP="00AC4A3B">
            <w:pPr>
              <w:pStyle w:val="afe"/>
              <w:jc w:val="center"/>
              <w:rPr>
                <w:sz w:val="22"/>
                <w:szCs w:val="22"/>
              </w:rPr>
            </w:pPr>
            <w:r w:rsidRPr="00E410CF">
              <w:rPr>
                <w:sz w:val="22"/>
                <w:szCs w:val="22"/>
              </w:rPr>
              <w:t>ФИО</w:t>
            </w:r>
          </w:p>
        </w:tc>
        <w:tc>
          <w:tcPr>
            <w:tcW w:w="1200" w:type="dxa"/>
            <w:vAlign w:val="center"/>
          </w:tcPr>
          <w:p w:rsidR="00B00DB5" w:rsidRPr="00E410CF" w:rsidRDefault="00B00DB5" w:rsidP="00AC4A3B">
            <w:pPr>
              <w:pStyle w:val="afe"/>
              <w:spacing w:line="240" w:lineRule="auto"/>
              <w:jc w:val="center"/>
              <w:rPr>
                <w:sz w:val="22"/>
                <w:szCs w:val="22"/>
              </w:rPr>
            </w:pPr>
            <w:r w:rsidRPr="00E410CF">
              <w:rPr>
                <w:sz w:val="22"/>
                <w:szCs w:val="22"/>
              </w:rPr>
              <w:t>Дата, время введения (согласование)</w:t>
            </w:r>
          </w:p>
        </w:tc>
        <w:tc>
          <w:tcPr>
            <w:tcW w:w="2688" w:type="dxa"/>
            <w:vAlign w:val="center"/>
          </w:tcPr>
          <w:p w:rsidR="00B00DB5" w:rsidRPr="00E410CF" w:rsidRDefault="00B00DB5" w:rsidP="00AC4A3B">
            <w:pPr>
              <w:pStyle w:val="afe"/>
              <w:spacing w:line="240" w:lineRule="auto"/>
              <w:jc w:val="center"/>
              <w:rPr>
                <w:sz w:val="22"/>
                <w:szCs w:val="22"/>
              </w:rPr>
            </w:pPr>
            <w:r w:rsidRPr="00E410CF">
              <w:rPr>
                <w:sz w:val="22"/>
                <w:szCs w:val="22"/>
              </w:rPr>
              <w:t xml:space="preserve">Профессия, </w:t>
            </w:r>
          </w:p>
          <w:p w:rsidR="00B00DB5" w:rsidRPr="00E410CF" w:rsidRDefault="00B00DB5" w:rsidP="00AC4A3B">
            <w:pPr>
              <w:pStyle w:val="afe"/>
              <w:spacing w:line="240" w:lineRule="auto"/>
              <w:jc w:val="center"/>
              <w:rPr>
                <w:sz w:val="22"/>
                <w:szCs w:val="22"/>
              </w:rPr>
            </w:pPr>
            <w:r w:rsidRPr="00E410CF">
              <w:rPr>
                <w:sz w:val="22"/>
                <w:szCs w:val="22"/>
              </w:rPr>
              <w:t>выполняемая функция</w:t>
            </w:r>
          </w:p>
        </w:tc>
        <w:tc>
          <w:tcPr>
            <w:tcW w:w="1508" w:type="dxa"/>
            <w:vAlign w:val="center"/>
          </w:tcPr>
          <w:p w:rsidR="00B00DB5" w:rsidRPr="00E410CF" w:rsidRDefault="00B00DB5" w:rsidP="00AC4A3B">
            <w:pPr>
              <w:pStyle w:val="afe"/>
              <w:spacing w:line="240" w:lineRule="auto"/>
              <w:jc w:val="center"/>
              <w:rPr>
                <w:sz w:val="22"/>
                <w:szCs w:val="22"/>
              </w:rPr>
            </w:pPr>
            <w:r w:rsidRPr="00E410CF">
              <w:rPr>
                <w:sz w:val="22"/>
                <w:szCs w:val="22"/>
              </w:rPr>
              <w:t>Квалификация (разряд), группа по электробезо</w:t>
            </w:r>
            <w:r w:rsidRPr="00E410CF">
              <w:rPr>
                <w:sz w:val="22"/>
                <w:szCs w:val="22"/>
              </w:rPr>
              <w:softHyphen/>
              <w:t>пасности</w:t>
            </w:r>
          </w:p>
        </w:tc>
        <w:tc>
          <w:tcPr>
            <w:tcW w:w="1384" w:type="dxa"/>
            <w:vMerge/>
            <w:vAlign w:val="center"/>
          </w:tcPr>
          <w:p w:rsidR="00B00DB5" w:rsidRPr="00E410CF" w:rsidRDefault="00B00DB5" w:rsidP="00AC4A3B">
            <w:pPr>
              <w:pStyle w:val="afe"/>
              <w:spacing w:line="240" w:lineRule="auto"/>
              <w:jc w:val="center"/>
              <w:rPr>
                <w:sz w:val="22"/>
                <w:szCs w:val="22"/>
              </w:rPr>
            </w:pPr>
          </w:p>
        </w:tc>
      </w:tr>
      <w:tr w:rsidR="00B00DB5" w:rsidTr="00AC4A3B">
        <w:tc>
          <w:tcPr>
            <w:tcW w:w="720" w:type="dxa"/>
            <w:vAlign w:val="center"/>
          </w:tcPr>
          <w:p w:rsidR="00B00DB5" w:rsidRPr="00E410CF" w:rsidRDefault="00B00DB5" w:rsidP="00AC4A3B">
            <w:pPr>
              <w:pStyle w:val="afe"/>
              <w:jc w:val="center"/>
              <w:rPr>
                <w:sz w:val="20"/>
                <w:szCs w:val="20"/>
              </w:rPr>
            </w:pPr>
            <w:r w:rsidRPr="00E410CF">
              <w:rPr>
                <w:sz w:val="20"/>
                <w:szCs w:val="20"/>
              </w:rPr>
              <w:t>1</w:t>
            </w:r>
          </w:p>
        </w:tc>
        <w:tc>
          <w:tcPr>
            <w:tcW w:w="2040" w:type="dxa"/>
            <w:vAlign w:val="center"/>
          </w:tcPr>
          <w:p w:rsidR="00B00DB5" w:rsidRPr="00E410CF" w:rsidRDefault="00B00DB5" w:rsidP="00AC4A3B">
            <w:pPr>
              <w:pStyle w:val="afe"/>
              <w:spacing w:line="240" w:lineRule="auto"/>
              <w:jc w:val="center"/>
              <w:rPr>
                <w:sz w:val="20"/>
                <w:szCs w:val="20"/>
              </w:rPr>
            </w:pPr>
            <w:r w:rsidRPr="00E410CF">
              <w:rPr>
                <w:sz w:val="20"/>
                <w:szCs w:val="20"/>
              </w:rPr>
              <w:t>2</w:t>
            </w:r>
          </w:p>
        </w:tc>
        <w:tc>
          <w:tcPr>
            <w:tcW w:w="1200" w:type="dxa"/>
            <w:vAlign w:val="center"/>
          </w:tcPr>
          <w:p w:rsidR="00B00DB5" w:rsidRPr="00E410CF" w:rsidRDefault="00B00DB5" w:rsidP="00AC4A3B">
            <w:pPr>
              <w:pStyle w:val="afe"/>
              <w:spacing w:line="240" w:lineRule="auto"/>
              <w:jc w:val="center"/>
              <w:rPr>
                <w:sz w:val="20"/>
                <w:szCs w:val="20"/>
              </w:rPr>
            </w:pPr>
            <w:r w:rsidRPr="00E410CF">
              <w:rPr>
                <w:sz w:val="20"/>
                <w:szCs w:val="20"/>
              </w:rPr>
              <w:t>3</w:t>
            </w:r>
          </w:p>
        </w:tc>
        <w:tc>
          <w:tcPr>
            <w:tcW w:w="2688" w:type="dxa"/>
            <w:vAlign w:val="center"/>
          </w:tcPr>
          <w:p w:rsidR="00B00DB5" w:rsidRPr="00E410CF" w:rsidRDefault="00B00DB5" w:rsidP="00AC4A3B">
            <w:pPr>
              <w:pStyle w:val="afe"/>
              <w:spacing w:line="240" w:lineRule="auto"/>
              <w:jc w:val="center"/>
              <w:rPr>
                <w:sz w:val="20"/>
                <w:szCs w:val="20"/>
              </w:rPr>
            </w:pPr>
            <w:r w:rsidRPr="00E410CF">
              <w:rPr>
                <w:sz w:val="20"/>
                <w:szCs w:val="20"/>
              </w:rPr>
              <w:t>4</w:t>
            </w:r>
          </w:p>
        </w:tc>
        <w:tc>
          <w:tcPr>
            <w:tcW w:w="1508" w:type="dxa"/>
            <w:vAlign w:val="center"/>
          </w:tcPr>
          <w:p w:rsidR="00B00DB5" w:rsidRPr="00E410CF" w:rsidRDefault="00B00DB5" w:rsidP="00AC4A3B">
            <w:pPr>
              <w:pStyle w:val="afe"/>
              <w:spacing w:line="240" w:lineRule="auto"/>
              <w:jc w:val="center"/>
              <w:rPr>
                <w:sz w:val="20"/>
                <w:szCs w:val="20"/>
              </w:rPr>
            </w:pPr>
            <w:r w:rsidRPr="00E410CF">
              <w:rPr>
                <w:sz w:val="20"/>
                <w:szCs w:val="20"/>
              </w:rPr>
              <w:t>5</w:t>
            </w:r>
          </w:p>
        </w:tc>
        <w:tc>
          <w:tcPr>
            <w:tcW w:w="1384" w:type="dxa"/>
            <w:vAlign w:val="center"/>
          </w:tcPr>
          <w:p w:rsidR="00B00DB5" w:rsidRPr="00E410CF" w:rsidRDefault="00B00DB5" w:rsidP="00AC4A3B">
            <w:pPr>
              <w:pStyle w:val="afe"/>
              <w:spacing w:line="240" w:lineRule="auto"/>
              <w:jc w:val="center"/>
              <w:rPr>
                <w:sz w:val="20"/>
                <w:szCs w:val="20"/>
              </w:rPr>
            </w:pPr>
            <w:r w:rsidRPr="00E410CF">
              <w:rPr>
                <w:sz w:val="20"/>
                <w:szCs w:val="20"/>
              </w:rPr>
              <w:t>6</w:t>
            </w:r>
          </w:p>
        </w:tc>
      </w:tr>
      <w:tr w:rsidR="00B00DB5" w:rsidTr="00AC4A3B">
        <w:tc>
          <w:tcPr>
            <w:tcW w:w="720" w:type="dxa"/>
            <w:shd w:val="clear" w:color="auto" w:fill="auto"/>
            <w:vAlign w:val="center"/>
          </w:tcPr>
          <w:p w:rsidR="00B00DB5" w:rsidRPr="00E410CF" w:rsidRDefault="00B00DB5" w:rsidP="00AC4A3B">
            <w:pPr>
              <w:pStyle w:val="afe"/>
              <w:spacing w:line="240" w:lineRule="auto"/>
              <w:jc w:val="center"/>
            </w:pPr>
          </w:p>
        </w:tc>
        <w:tc>
          <w:tcPr>
            <w:tcW w:w="2040" w:type="dxa"/>
            <w:shd w:val="clear" w:color="auto" w:fill="auto"/>
            <w:vAlign w:val="center"/>
          </w:tcPr>
          <w:p w:rsidR="00B00DB5" w:rsidRPr="00E410CF" w:rsidRDefault="00B00DB5" w:rsidP="00AC4A3B">
            <w:pPr>
              <w:pStyle w:val="afe"/>
              <w:spacing w:line="240" w:lineRule="auto"/>
              <w:jc w:val="center"/>
            </w:pPr>
          </w:p>
        </w:tc>
        <w:tc>
          <w:tcPr>
            <w:tcW w:w="1200" w:type="dxa"/>
            <w:shd w:val="clear" w:color="auto" w:fill="auto"/>
            <w:vAlign w:val="center"/>
          </w:tcPr>
          <w:p w:rsidR="00B00DB5" w:rsidRPr="00E410CF" w:rsidRDefault="00B00DB5" w:rsidP="00AC4A3B">
            <w:pPr>
              <w:pStyle w:val="afe"/>
              <w:spacing w:line="240" w:lineRule="auto"/>
              <w:jc w:val="center"/>
            </w:pPr>
          </w:p>
        </w:tc>
        <w:tc>
          <w:tcPr>
            <w:tcW w:w="2688" w:type="dxa"/>
            <w:shd w:val="clear" w:color="auto" w:fill="auto"/>
            <w:vAlign w:val="center"/>
          </w:tcPr>
          <w:p w:rsidR="00B00DB5" w:rsidRPr="00E410CF" w:rsidRDefault="00B00DB5" w:rsidP="00AC4A3B">
            <w:pPr>
              <w:pStyle w:val="afe"/>
              <w:spacing w:line="240" w:lineRule="auto"/>
              <w:ind w:left="-192" w:firstLine="192"/>
              <w:jc w:val="center"/>
            </w:pPr>
          </w:p>
        </w:tc>
        <w:tc>
          <w:tcPr>
            <w:tcW w:w="1508" w:type="dxa"/>
            <w:shd w:val="clear" w:color="auto" w:fill="auto"/>
            <w:vAlign w:val="center"/>
          </w:tcPr>
          <w:p w:rsidR="00B00DB5" w:rsidRPr="00E410CF" w:rsidRDefault="00B00DB5" w:rsidP="00AC4A3B">
            <w:pPr>
              <w:pStyle w:val="afe"/>
              <w:spacing w:line="240" w:lineRule="auto"/>
              <w:jc w:val="center"/>
            </w:pPr>
          </w:p>
        </w:tc>
        <w:tc>
          <w:tcPr>
            <w:tcW w:w="1384" w:type="dxa"/>
            <w:shd w:val="clear" w:color="auto" w:fill="auto"/>
            <w:vAlign w:val="center"/>
          </w:tcPr>
          <w:p w:rsidR="00B00DB5" w:rsidRPr="00E410CF" w:rsidRDefault="00B00DB5" w:rsidP="00AC4A3B">
            <w:pPr>
              <w:pStyle w:val="afe"/>
              <w:spacing w:line="240" w:lineRule="auto"/>
              <w:jc w:val="center"/>
            </w:pPr>
          </w:p>
        </w:tc>
      </w:tr>
      <w:tr w:rsidR="00B00DB5" w:rsidTr="00AC4A3B">
        <w:tc>
          <w:tcPr>
            <w:tcW w:w="720" w:type="dxa"/>
            <w:shd w:val="clear" w:color="auto" w:fill="auto"/>
            <w:vAlign w:val="center"/>
          </w:tcPr>
          <w:p w:rsidR="00B00DB5" w:rsidRPr="00E410CF" w:rsidRDefault="00B00DB5" w:rsidP="00AC4A3B">
            <w:pPr>
              <w:pStyle w:val="afe"/>
              <w:spacing w:line="240" w:lineRule="auto"/>
              <w:jc w:val="center"/>
              <w:rPr>
                <w:sz w:val="20"/>
                <w:szCs w:val="20"/>
              </w:rPr>
            </w:pPr>
          </w:p>
        </w:tc>
        <w:tc>
          <w:tcPr>
            <w:tcW w:w="2040" w:type="dxa"/>
            <w:shd w:val="clear" w:color="auto" w:fill="auto"/>
            <w:vAlign w:val="center"/>
          </w:tcPr>
          <w:p w:rsidR="00B00DB5" w:rsidRPr="00E410CF" w:rsidRDefault="00B00DB5" w:rsidP="00AC4A3B">
            <w:pPr>
              <w:pStyle w:val="afe"/>
              <w:spacing w:line="240" w:lineRule="auto"/>
              <w:jc w:val="center"/>
              <w:rPr>
                <w:sz w:val="20"/>
                <w:szCs w:val="20"/>
              </w:rPr>
            </w:pPr>
          </w:p>
        </w:tc>
        <w:tc>
          <w:tcPr>
            <w:tcW w:w="1200" w:type="dxa"/>
            <w:shd w:val="clear" w:color="auto" w:fill="auto"/>
            <w:vAlign w:val="center"/>
          </w:tcPr>
          <w:p w:rsidR="00B00DB5" w:rsidRPr="00E410CF" w:rsidRDefault="00B00DB5" w:rsidP="00AC4A3B">
            <w:pPr>
              <w:pStyle w:val="afe"/>
              <w:spacing w:line="240" w:lineRule="auto"/>
              <w:jc w:val="center"/>
              <w:rPr>
                <w:sz w:val="20"/>
                <w:szCs w:val="20"/>
              </w:rPr>
            </w:pPr>
          </w:p>
        </w:tc>
        <w:tc>
          <w:tcPr>
            <w:tcW w:w="2688" w:type="dxa"/>
            <w:shd w:val="clear" w:color="auto" w:fill="auto"/>
            <w:vAlign w:val="center"/>
          </w:tcPr>
          <w:p w:rsidR="00B00DB5" w:rsidRPr="00E410CF" w:rsidRDefault="00B00DB5" w:rsidP="00AC4A3B">
            <w:pPr>
              <w:pStyle w:val="afe"/>
              <w:spacing w:line="240" w:lineRule="auto"/>
              <w:jc w:val="center"/>
              <w:rPr>
                <w:sz w:val="20"/>
                <w:szCs w:val="20"/>
              </w:rPr>
            </w:pPr>
          </w:p>
        </w:tc>
        <w:tc>
          <w:tcPr>
            <w:tcW w:w="1508" w:type="dxa"/>
            <w:shd w:val="clear" w:color="auto" w:fill="auto"/>
            <w:vAlign w:val="center"/>
          </w:tcPr>
          <w:p w:rsidR="00B00DB5" w:rsidRPr="00E410CF" w:rsidRDefault="00B00DB5" w:rsidP="00AC4A3B">
            <w:pPr>
              <w:pStyle w:val="afe"/>
              <w:spacing w:line="240" w:lineRule="auto"/>
              <w:jc w:val="center"/>
              <w:rPr>
                <w:sz w:val="20"/>
                <w:szCs w:val="20"/>
              </w:rPr>
            </w:pPr>
          </w:p>
        </w:tc>
        <w:tc>
          <w:tcPr>
            <w:tcW w:w="1384" w:type="dxa"/>
            <w:shd w:val="clear" w:color="auto" w:fill="auto"/>
            <w:vAlign w:val="center"/>
          </w:tcPr>
          <w:p w:rsidR="00B00DB5" w:rsidRPr="00E410CF" w:rsidRDefault="00B00DB5" w:rsidP="00AC4A3B">
            <w:pPr>
              <w:pStyle w:val="afe"/>
              <w:spacing w:line="240" w:lineRule="auto"/>
              <w:jc w:val="center"/>
              <w:rPr>
                <w:sz w:val="20"/>
                <w:szCs w:val="20"/>
              </w:rPr>
            </w:pPr>
          </w:p>
        </w:tc>
      </w:tr>
    </w:tbl>
    <w:p w:rsidR="00B00DB5" w:rsidRPr="00E410CF" w:rsidRDefault="00B00DB5" w:rsidP="00B00DB5">
      <w:pPr>
        <w:pStyle w:val="afe"/>
        <w:spacing w:line="240" w:lineRule="auto"/>
        <w:rPr>
          <w:sz w:val="20"/>
          <w:szCs w:val="20"/>
        </w:rPr>
      </w:pPr>
    </w:p>
    <w:p w:rsidR="00B00DB5" w:rsidRPr="00E410CF" w:rsidRDefault="00B00DB5" w:rsidP="00B00DB5">
      <w:pPr>
        <w:pStyle w:val="afe"/>
        <w:keepNext/>
        <w:spacing w:line="240" w:lineRule="auto"/>
        <w:rPr>
          <w:u w:val="single"/>
        </w:rPr>
      </w:pPr>
      <w:r w:rsidRPr="00E410CF">
        <w:t xml:space="preserve">19. Работы выполнены, рабочие места приведены в порядок, инструмент и материалы убраны, люди выведены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keepNext/>
        <w:spacing w:line="240" w:lineRule="auto"/>
        <w:jc w:val="center"/>
        <w:rPr>
          <w:i/>
          <w:sz w:val="20"/>
          <w:szCs w:val="20"/>
        </w:rPr>
      </w:pPr>
      <w:r w:rsidRPr="00E410CF">
        <w:rPr>
          <w:i/>
          <w:sz w:val="20"/>
          <w:szCs w:val="20"/>
        </w:rPr>
        <w:t>дата, время</w:t>
      </w:r>
    </w:p>
    <w:p w:rsidR="00B00DB5" w:rsidRPr="00E410CF" w:rsidRDefault="00B00DB5" w:rsidP="00B00DB5">
      <w:pPr>
        <w:pStyle w:val="afe"/>
        <w:keepNext/>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keepNext/>
        <w:spacing w:line="240" w:lineRule="auto"/>
        <w:jc w:val="center"/>
        <w:rPr>
          <w:i/>
          <w:sz w:val="20"/>
          <w:szCs w:val="20"/>
        </w:rPr>
      </w:pPr>
      <w:r w:rsidRPr="00E410CF">
        <w:rPr>
          <w:i/>
          <w:sz w:val="20"/>
          <w:szCs w:val="20"/>
        </w:rPr>
        <w:t>организация, должность, ФИО, подпись ответственного за проведение работ</w:t>
      </w:r>
    </w:p>
    <w:p w:rsidR="00B00DB5" w:rsidRPr="00E410CF" w:rsidRDefault="00B00DB5" w:rsidP="00B00DB5">
      <w:pPr>
        <w:pStyle w:val="afe"/>
        <w:keepNext/>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keepNext/>
        <w:spacing w:line="240" w:lineRule="auto"/>
        <w:jc w:val="center"/>
        <w:rPr>
          <w:i/>
          <w:sz w:val="20"/>
          <w:szCs w:val="20"/>
        </w:rPr>
      </w:pPr>
      <w:r w:rsidRPr="00E410CF">
        <w:rPr>
          <w:i/>
          <w:sz w:val="20"/>
          <w:szCs w:val="20"/>
        </w:rPr>
        <w:t>время, дата, ФИО, подпись оператора</w:t>
      </w:r>
    </w:p>
    <w:p w:rsidR="00B00DB5" w:rsidRPr="00E410CF" w:rsidRDefault="00B00DB5" w:rsidP="00B00DB5">
      <w:pPr>
        <w:pStyle w:val="afe"/>
        <w:spacing w:before="120" w:line="240" w:lineRule="auto"/>
        <w:rPr>
          <w:u w:val="single"/>
        </w:rPr>
      </w:pPr>
      <w:r w:rsidRPr="00E410CF">
        <w:t xml:space="preserve">20. Работы приняты, наряд-допуск закрыт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ab/>
      </w:r>
      <w:r w:rsidRPr="00E410CF">
        <w:rPr>
          <w:i/>
          <w:sz w:val="20"/>
          <w:szCs w:val="20"/>
        </w:rPr>
        <w:tab/>
      </w:r>
      <w:r w:rsidRPr="00E410CF">
        <w:rPr>
          <w:i/>
          <w:sz w:val="20"/>
          <w:szCs w:val="20"/>
        </w:rPr>
        <w:tab/>
      </w:r>
      <w:r w:rsidRPr="00E410CF">
        <w:rPr>
          <w:i/>
          <w:sz w:val="20"/>
          <w:szCs w:val="20"/>
        </w:rPr>
        <w:tab/>
        <w:t>дата, время</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ФИО, должность, подпись допускающего лица</w:t>
      </w:r>
    </w:p>
    <w:p w:rsidR="00B00DB5" w:rsidRPr="00E410CF" w:rsidRDefault="00B00DB5" w:rsidP="00B00DB5">
      <w:pPr>
        <w:pStyle w:val="afe"/>
        <w:spacing w:before="120" w:line="240" w:lineRule="auto"/>
        <w:rPr>
          <w:u w:val="single"/>
        </w:rPr>
      </w:pPr>
      <w:r w:rsidRPr="00E410CF">
        <w:t xml:space="preserve">21. Работы приостановлены </w:t>
      </w:r>
      <w:r w:rsidRPr="00E410CF">
        <w:rPr>
          <w:u w:val="single"/>
        </w:rPr>
        <w:tab/>
      </w:r>
      <w:r w:rsidRPr="00E410CF">
        <w:rPr>
          <w:u w:val="single"/>
        </w:rPr>
        <w:tab/>
        <w:t xml:space="preserve">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дата, время</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ФИО, должность, подпись лица, приостановившего работы,</w:t>
      </w:r>
    </w:p>
    <w:p w:rsidR="00B00DB5" w:rsidRPr="00E410CF" w:rsidRDefault="00B00DB5" w:rsidP="00B00DB5">
      <w:pPr>
        <w:pStyle w:val="afe"/>
        <w:spacing w:line="240" w:lineRule="auto"/>
        <w:jc w:val="center"/>
        <w:rPr>
          <w:i/>
          <w:sz w:val="20"/>
          <w:szCs w:val="20"/>
        </w:rPr>
      </w:pPr>
      <w:r w:rsidRPr="00E410CF">
        <w:rPr>
          <w:i/>
          <w:sz w:val="20"/>
          <w:szCs w:val="20"/>
        </w:rPr>
        <w:t>________________________________________________________________________________________________</w:t>
      </w:r>
    </w:p>
    <w:p w:rsidR="00B00DB5" w:rsidRPr="00E410CF" w:rsidRDefault="00B00DB5" w:rsidP="00B00DB5">
      <w:pPr>
        <w:pStyle w:val="afe"/>
        <w:spacing w:line="240" w:lineRule="auto"/>
        <w:jc w:val="center"/>
        <w:rPr>
          <w:i/>
          <w:sz w:val="20"/>
          <w:szCs w:val="20"/>
        </w:rPr>
      </w:pPr>
      <w:r w:rsidRPr="00E410CF">
        <w:rPr>
          <w:i/>
          <w:sz w:val="20"/>
          <w:szCs w:val="20"/>
        </w:rPr>
        <w:t xml:space="preserve"> причины приостановки, номер акта-предписания (при наличии)</w:t>
      </w:r>
    </w:p>
    <w:p w:rsidR="00B00DB5" w:rsidRPr="00E410CF" w:rsidRDefault="00B00DB5" w:rsidP="00B00DB5">
      <w:pPr>
        <w:pStyle w:val="afe"/>
        <w:spacing w:before="120" w:line="240" w:lineRule="auto"/>
        <w:rPr>
          <w:u w:val="single"/>
        </w:rPr>
      </w:pPr>
      <w:r w:rsidRPr="00E410CF">
        <w:t xml:space="preserve">22. Нарушения устранены, разрешаю возобновить работы       </w:t>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i/>
          <w:sz w:val="20"/>
          <w:szCs w:val="20"/>
        </w:rPr>
        <w:t>дата, время</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i/>
          <w:sz w:val="20"/>
          <w:szCs w:val="20"/>
        </w:rPr>
        <w:t xml:space="preserve">ФИО, должность, подпись лица, ответственного за допуск к проведению работ </w:t>
      </w:r>
    </w:p>
    <w:p w:rsidR="00B00DB5" w:rsidRPr="00E410CF" w:rsidRDefault="00B00DB5" w:rsidP="00B00DB5">
      <w:pPr>
        <w:pStyle w:val="afe"/>
        <w:spacing w:before="120" w:line="240" w:lineRule="auto"/>
        <w:rPr>
          <w:u w:val="single"/>
        </w:rPr>
      </w:pPr>
      <w:r w:rsidRPr="00E410CF">
        <w:lastRenderedPageBreak/>
        <w:t xml:space="preserve">23. Работы остановлены, наряд-допуск аннулирован   </w:t>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spacing w:line="240" w:lineRule="auto"/>
        <w:jc w:val="center"/>
        <w:rPr>
          <w:i/>
          <w:sz w:val="20"/>
          <w:szCs w:val="20"/>
        </w:rPr>
      </w:pP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sz w:val="20"/>
          <w:szCs w:val="20"/>
        </w:rPr>
        <w:tab/>
      </w:r>
      <w:r w:rsidRPr="00E410CF">
        <w:rPr>
          <w:i/>
          <w:sz w:val="20"/>
          <w:szCs w:val="20"/>
        </w:rPr>
        <w:t>дата, время</w:t>
      </w:r>
    </w:p>
    <w:p w:rsidR="00B00DB5" w:rsidRPr="00E410CF" w:rsidRDefault="00B00DB5" w:rsidP="00B00DB5">
      <w:pPr>
        <w:pStyle w:val="afe"/>
        <w:spacing w:line="240" w:lineRule="auto"/>
        <w:rPr>
          <w:u w:val="single"/>
        </w:rPr>
      </w:pP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r w:rsidRPr="00E410CF">
        <w:rPr>
          <w:u w:val="single"/>
        </w:rPr>
        <w:tab/>
      </w:r>
    </w:p>
    <w:p w:rsidR="00B00DB5" w:rsidRPr="00E410CF" w:rsidRDefault="00B00DB5" w:rsidP="00B00DB5">
      <w:pPr>
        <w:pStyle w:val="afe"/>
        <w:pBdr>
          <w:bottom w:val="single" w:sz="12" w:space="1" w:color="auto"/>
        </w:pBdr>
        <w:spacing w:line="240" w:lineRule="auto"/>
        <w:jc w:val="center"/>
        <w:rPr>
          <w:i/>
          <w:sz w:val="20"/>
          <w:szCs w:val="20"/>
        </w:rPr>
      </w:pPr>
      <w:r w:rsidRPr="00E410CF">
        <w:rPr>
          <w:i/>
          <w:sz w:val="20"/>
          <w:szCs w:val="20"/>
        </w:rPr>
        <w:t xml:space="preserve">ФИО, должность, подпись лица остановившего работы, </w:t>
      </w:r>
    </w:p>
    <w:p w:rsidR="00B00DB5" w:rsidRPr="00E410CF" w:rsidRDefault="00B00DB5" w:rsidP="00B00DB5">
      <w:pPr>
        <w:pStyle w:val="afe"/>
        <w:spacing w:line="240" w:lineRule="auto"/>
        <w:jc w:val="center"/>
        <w:rPr>
          <w:i/>
          <w:sz w:val="20"/>
          <w:szCs w:val="20"/>
        </w:rPr>
      </w:pPr>
      <w:r w:rsidRPr="00E410CF">
        <w:rPr>
          <w:i/>
          <w:sz w:val="20"/>
          <w:szCs w:val="20"/>
        </w:rPr>
        <w:t>причины остановки, номер акта-предписания (при наличии)</w:t>
      </w:r>
    </w:p>
    <w:p w:rsidR="00B00DB5" w:rsidRPr="00E410CF" w:rsidRDefault="00B00DB5" w:rsidP="00B00DB5">
      <w:pPr>
        <w:ind w:left="709"/>
        <w:jc w:val="both"/>
        <w:rPr>
          <w:rStyle w:val="1b"/>
          <w:rFonts w:eastAsiaTheme="minorHAnsi" w:cs="Times New Roman"/>
        </w:rPr>
      </w:pPr>
    </w:p>
    <w:p w:rsidR="00B00DB5" w:rsidRPr="00E410CF" w:rsidRDefault="00B00DB5" w:rsidP="00B00DB5">
      <w:pPr>
        <w:ind w:left="709"/>
        <w:jc w:val="both"/>
        <w:rPr>
          <w:rStyle w:val="1b"/>
          <w:rFonts w:eastAsiaTheme="minorHAnsi" w:cs="Times New Roman"/>
        </w:rPr>
      </w:pPr>
    </w:p>
    <w:p w:rsidR="00B00DB5" w:rsidRPr="00E410CF" w:rsidRDefault="00B00DB5" w:rsidP="00B00DB5">
      <w:pPr>
        <w:ind w:left="709"/>
        <w:jc w:val="both"/>
        <w:rPr>
          <w:rStyle w:val="1b"/>
          <w:rFonts w:eastAsiaTheme="minorHAnsi" w:cs="Times New Roman"/>
        </w:rPr>
      </w:pPr>
    </w:p>
    <w:p w:rsidR="00B00DB5" w:rsidRPr="00E410CF" w:rsidRDefault="00B00DB5" w:rsidP="00B00DB5">
      <w:pPr>
        <w:ind w:left="709"/>
        <w:jc w:val="both"/>
        <w:rPr>
          <w:rStyle w:val="1b"/>
          <w:rFonts w:eastAsiaTheme="minorHAnsi" w:cs="Times New Roman"/>
          <w:sz w:val="28"/>
          <w:szCs w:val="28"/>
        </w:rPr>
      </w:pPr>
      <w:bookmarkStart w:id="30" w:name="_Toc521341890"/>
      <w:r w:rsidRPr="00E410CF">
        <w:rPr>
          <w:rStyle w:val="1b"/>
          <w:rFonts w:eastAsiaTheme="minorHAnsi" w:cs="Times New Roman"/>
        </w:rPr>
        <w:t>Д.1</w:t>
      </w:r>
      <w:r w:rsidRPr="00E410CF">
        <w:rPr>
          <w:rStyle w:val="1b"/>
          <w:rFonts w:eastAsiaTheme="minorHAnsi" w:cs="Times New Roman"/>
          <w:sz w:val="28"/>
          <w:szCs w:val="28"/>
        </w:rPr>
        <w:t xml:space="preserve"> Форма наряда-допуска на ремонтные работы</w:t>
      </w:r>
      <w:bookmarkEnd w:id="30"/>
    </w:p>
    <w:p w:rsidR="00B00DB5" w:rsidRPr="00E410CF" w:rsidRDefault="00B00DB5" w:rsidP="00B00DB5">
      <w:pPr>
        <w:ind w:left="709"/>
        <w:jc w:val="both"/>
        <w:rPr>
          <w:rStyle w:val="1b"/>
          <w:rFonts w:eastAsiaTheme="minorHAnsi" w:cs="Times New Roman"/>
        </w:rPr>
      </w:pPr>
    </w:p>
    <w:p w:rsidR="00B00DB5" w:rsidRPr="00E410CF" w:rsidRDefault="00B00DB5" w:rsidP="00B00DB5">
      <w:pPr>
        <w:widowControl w:val="0"/>
        <w:autoSpaceDE w:val="0"/>
        <w:autoSpaceDN w:val="0"/>
        <w:ind w:right="-144"/>
        <w:jc w:val="both"/>
      </w:pPr>
      <w:r w:rsidRPr="00E410CF">
        <w:t>__________________________________          ___________________________________</w:t>
      </w:r>
    </w:p>
    <w:p w:rsidR="00B00DB5" w:rsidRPr="00E410CF" w:rsidRDefault="00B00DB5" w:rsidP="00B00DB5">
      <w:pPr>
        <w:widowControl w:val="0"/>
        <w:autoSpaceDE w:val="0"/>
        <w:autoSpaceDN w:val="0"/>
        <w:jc w:val="both"/>
      </w:pPr>
      <w:r w:rsidRPr="00E410CF">
        <w:t xml:space="preserve">    (наименование организации)                               (наименование подрядной организации</w:t>
      </w:r>
    </w:p>
    <w:p w:rsidR="00B00DB5" w:rsidRPr="00E410CF" w:rsidRDefault="00B00DB5" w:rsidP="00B00DB5">
      <w:pPr>
        <w:widowControl w:val="0"/>
        <w:autoSpaceDE w:val="0"/>
        <w:autoSpaceDN w:val="0"/>
        <w:jc w:val="both"/>
      </w:pPr>
      <w:r w:rsidRPr="00E410CF">
        <w:t xml:space="preserve">                                                                                    структурного подразделения)</w:t>
      </w:r>
    </w:p>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center"/>
      </w:pPr>
      <w:bookmarkStart w:id="31" w:name="P753"/>
      <w:bookmarkEnd w:id="31"/>
      <w:r w:rsidRPr="00E410CF">
        <w:t>НАРЯД-ДОПУСК</w:t>
      </w:r>
    </w:p>
    <w:p w:rsidR="00B00DB5" w:rsidRPr="00E410CF" w:rsidRDefault="00B00DB5" w:rsidP="00B00DB5">
      <w:pPr>
        <w:widowControl w:val="0"/>
        <w:autoSpaceDE w:val="0"/>
        <w:autoSpaceDN w:val="0"/>
        <w:jc w:val="center"/>
      </w:pPr>
      <w:r w:rsidRPr="00E410CF">
        <w:t>на проведение ремонтных работ</w:t>
      </w:r>
    </w:p>
    <w:p w:rsidR="00B00DB5" w:rsidRPr="00E410CF" w:rsidRDefault="00B00DB5" w:rsidP="00B00DB5">
      <w:pPr>
        <w:widowControl w:val="0"/>
        <w:autoSpaceDE w:val="0"/>
        <w:autoSpaceDN w:val="0"/>
        <w:jc w:val="center"/>
      </w:pPr>
    </w:p>
    <w:p w:rsidR="00B00DB5" w:rsidRPr="00E410CF" w:rsidRDefault="00B00DB5" w:rsidP="00B00DB5">
      <w:pPr>
        <w:widowControl w:val="0"/>
        <w:autoSpaceDE w:val="0"/>
        <w:autoSpaceDN w:val="0"/>
        <w:jc w:val="both"/>
      </w:pPr>
      <w:r w:rsidRPr="00E410CF">
        <w:t>1. Структурное подразделение (цех, производство, установка) _________________________</w:t>
      </w:r>
    </w:p>
    <w:p w:rsidR="00B00DB5" w:rsidRPr="00E410CF" w:rsidRDefault="00B00DB5" w:rsidP="00B00DB5">
      <w:pPr>
        <w:widowControl w:val="0"/>
        <w:autoSpaceDE w:val="0"/>
        <w:autoSpaceDN w:val="0"/>
        <w:jc w:val="both"/>
      </w:pPr>
      <w:r w:rsidRPr="00E410CF">
        <w:t>2. Место проведения работ _______________________________________________________</w:t>
      </w:r>
    </w:p>
    <w:p w:rsidR="00B00DB5" w:rsidRPr="00E410CF" w:rsidRDefault="00B00DB5" w:rsidP="00B00DB5">
      <w:pPr>
        <w:widowControl w:val="0"/>
        <w:autoSpaceDE w:val="0"/>
        <w:autoSpaceDN w:val="0"/>
        <w:jc w:val="both"/>
      </w:pPr>
      <w:r w:rsidRPr="00E410CF">
        <w:t>3. Объем и содержание работы ____________________________________________________</w:t>
      </w:r>
    </w:p>
    <w:p w:rsidR="00B00DB5" w:rsidRPr="00E410CF" w:rsidRDefault="00B00DB5" w:rsidP="00B00DB5">
      <w:pPr>
        <w:widowControl w:val="0"/>
        <w:autoSpaceDE w:val="0"/>
        <w:autoSpaceDN w:val="0"/>
        <w:jc w:val="both"/>
      </w:pPr>
      <w:r w:rsidRPr="00E410CF">
        <w:t>4. Планируемое время проведения ремонтных работ:</w:t>
      </w:r>
    </w:p>
    <w:p w:rsidR="00B00DB5" w:rsidRPr="00E410CF" w:rsidRDefault="00B00DB5" w:rsidP="00B00DB5">
      <w:pPr>
        <w:widowControl w:val="0"/>
        <w:autoSpaceDE w:val="0"/>
        <w:autoSpaceDN w:val="0"/>
        <w:jc w:val="both"/>
      </w:pPr>
      <w:r w:rsidRPr="00E410CF">
        <w:t>начало _________________                                       окончание _________________</w:t>
      </w:r>
    </w:p>
    <w:p w:rsidR="00B00DB5" w:rsidRPr="00E410CF" w:rsidRDefault="00B00DB5" w:rsidP="00B00DB5">
      <w:pPr>
        <w:widowControl w:val="0"/>
        <w:autoSpaceDE w:val="0"/>
        <w:autoSpaceDN w:val="0"/>
        <w:jc w:val="both"/>
        <w:rPr>
          <w:sz w:val="20"/>
          <w:szCs w:val="20"/>
        </w:rPr>
      </w:pPr>
      <w:r w:rsidRPr="00E410CF">
        <w:rPr>
          <w:sz w:val="20"/>
          <w:szCs w:val="20"/>
        </w:rPr>
        <w:t xml:space="preserve">                         (дата, время)                                                                                             (дата, время)</w:t>
      </w:r>
    </w:p>
    <w:p w:rsidR="00B00DB5" w:rsidRPr="00E410CF" w:rsidRDefault="00B00DB5" w:rsidP="00B00DB5">
      <w:pPr>
        <w:widowControl w:val="0"/>
        <w:autoSpaceDE w:val="0"/>
        <w:autoSpaceDN w:val="0"/>
        <w:jc w:val="both"/>
      </w:pPr>
      <w:r w:rsidRPr="00E410CF">
        <w:t>5.   Непосредственный  руководитель  работ  эксплуатирующей  или  подрядной</w:t>
      </w:r>
    </w:p>
    <w:p w:rsidR="00B00DB5" w:rsidRPr="00E410CF" w:rsidRDefault="00B00DB5" w:rsidP="00B00DB5">
      <w:pPr>
        <w:widowControl w:val="0"/>
        <w:autoSpaceDE w:val="0"/>
        <w:autoSpaceDN w:val="0"/>
        <w:jc w:val="both"/>
      </w:pPr>
      <w:r w:rsidRPr="00E410CF">
        <w:t>организации _______________________________________________________________</w:t>
      </w:r>
    </w:p>
    <w:p w:rsidR="00B00DB5" w:rsidRPr="00E410CF" w:rsidRDefault="00B00DB5" w:rsidP="00B00DB5">
      <w:pPr>
        <w:widowControl w:val="0"/>
        <w:autoSpaceDE w:val="0"/>
        <w:autoSpaceDN w:val="0"/>
        <w:jc w:val="both"/>
      </w:pPr>
      <w:r w:rsidRPr="00E410CF">
        <w:t xml:space="preserve">                                                                   (должность, ф.и.о.)</w:t>
      </w:r>
    </w:p>
    <w:p w:rsidR="00B00DB5" w:rsidRPr="00E410CF" w:rsidRDefault="00B00DB5" w:rsidP="00B00DB5">
      <w:pPr>
        <w:widowControl w:val="0"/>
        <w:autoSpaceDE w:val="0"/>
        <w:autoSpaceDN w:val="0"/>
        <w:jc w:val="both"/>
      </w:pPr>
      <w:r w:rsidRPr="00E410CF">
        <w:t>6. Лицо, ответственное за подготовку и сдачу объекта в ремонт _____________</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lastRenderedPageBreak/>
        <w:t xml:space="preserve">                           (должность, ф.и.о.)</w:t>
      </w:r>
    </w:p>
    <w:p w:rsidR="00B00DB5" w:rsidRPr="00E410CF" w:rsidRDefault="00B00DB5" w:rsidP="00B00DB5">
      <w:pPr>
        <w:widowControl w:val="0"/>
        <w:autoSpaceDE w:val="0"/>
        <w:autoSpaceDN w:val="0"/>
        <w:jc w:val="both"/>
      </w:pPr>
      <w:r w:rsidRPr="00E410CF">
        <w:t>7. Мероприятия по подготовке объекта в ремонт _____________________________</w:t>
      </w:r>
    </w:p>
    <w:p w:rsidR="00B00DB5" w:rsidRPr="00E410CF" w:rsidRDefault="00B00DB5" w:rsidP="00B00DB5">
      <w:pPr>
        <w:widowControl w:val="0"/>
        <w:autoSpaceDE w:val="0"/>
        <w:autoSpaceDN w:val="0"/>
        <w:jc w:val="both"/>
      </w:pPr>
      <w:r w:rsidRPr="00E410CF">
        <w:t>8. Подготовительные работы выполнены в полном объеме. Объект подготовлен  к ремонту ___________________________________________________________________</w:t>
      </w:r>
    </w:p>
    <w:p w:rsidR="00B00DB5" w:rsidRPr="00E410CF" w:rsidRDefault="00B00DB5" w:rsidP="00B00DB5">
      <w:pPr>
        <w:widowControl w:val="0"/>
        <w:autoSpaceDE w:val="0"/>
        <w:autoSpaceDN w:val="0"/>
        <w:jc w:val="both"/>
      </w:pPr>
      <w:r w:rsidRPr="00E410CF">
        <w:t xml:space="preserve">                            (подпись лица, ответственного за подготовку, дата)</w:t>
      </w:r>
    </w:p>
    <w:p w:rsidR="00B00DB5" w:rsidRPr="00E410CF" w:rsidRDefault="00B00DB5" w:rsidP="00B00DB5">
      <w:pPr>
        <w:widowControl w:val="0"/>
        <w:autoSpaceDE w:val="0"/>
        <w:autoSpaceDN w:val="0"/>
        <w:jc w:val="both"/>
      </w:pPr>
      <w:r w:rsidRPr="00E410CF">
        <w:t>9. Объект принят в ремонт. С объемом и условиями работ ознакомлен _________</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t xml:space="preserve">           (подпись непосредственного руководителя работ, дата)</w:t>
      </w:r>
    </w:p>
    <w:p w:rsidR="00B00DB5" w:rsidRPr="00E410CF" w:rsidRDefault="00B00DB5" w:rsidP="00B00DB5">
      <w:pPr>
        <w:widowControl w:val="0"/>
        <w:autoSpaceDE w:val="0"/>
        <w:autoSpaceDN w:val="0"/>
        <w:jc w:val="both"/>
      </w:pPr>
      <w:r w:rsidRPr="00E410CF">
        <w:t>10. Мероприятия, обеспечивающие безопасность проведения работ</w:t>
      </w:r>
    </w:p>
    <w:p w:rsidR="00B00DB5" w:rsidRPr="00E410CF" w:rsidRDefault="00B00DB5" w:rsidP="00B00DB5">
      <w:pPr>
        <w:widowControl w:val="0"/>
        <w:autoSpaceDE w:val="0"/>
        <w:autoSpaceDN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6"/>
        <w:gridCol w:w="3118"/>
        <w:gridCol w:w="3404"/>
        <w:gridCol w:w="2551"/>
      </w:tblGrid>
      <w:tr w:rsidR="00B00DB5" w:rsidTr="00AC4A3B">
        <w:tc>
          <w:tcPr>
            <w:tcW w:w="566" w:type="dxa"/>
          </w:tcPr>
          <w:p w:rsidR="00B00DB5" w:rsidRPr="00E410CF" w:rsidRDefault="00B00DB5" w:rsidP="00AC4A3B">
            <w:pPr>
              <w:widowControl w:val="0"/>
              <w:autoSpaceDE w:val="0"/>
              <w:autoSpaceDN w:val="0"/>
              <w:jc w:val="center"/>
            </w:pPr>
            <w:r w:rsidRPr="00E410CF">
              <w:t>N п/п</w:t>
            </w:r>
          </w:p>
        </w:tc>
        <w:tc>
          <w:tcPr>
            <w:tcW w:w="3118" w:type="dxa"/>
          </w:tcPr>
          <w:p w:rsidR="00B00DB5" w:rsidRPr="00E410CF" w:rsidRDefault="00B00DB5" w:rsidP="00AC4A3B">
            <w:pPr>
              <w:widowControl w:val="0"/>
              <w:autoSpaceDE w:val="0"/>
              <w:autoSpaceDN w:val="0"/>
              <w:jc w:val="center"/>
            </w:pPr>
            <w:r w:rsidRPr="00E410CF">
              <w:t>Перечень мероприятий</w:t>
            </w:r>
          </w:p>
        </w:tc>
        <w:tc>
          <w:tcPr>
            <w:tcW w:w="3404" w:type="dxa"/>
          </w:tcPr>
          <w:p w:rsidR="00B00DB5" w:rsidRPr="00E410CF" w:rsidRDefault="00B00DB5" w:rsidP="00AC4A3B">
            <w:pPr>
              <w:widowControl w:val="0"/>
              <w:autoSpaceDE w:val="0"/>
              <w:autoSpaceDN w:val="0"/>
              <w:jc w:val="center"/>
            </w:pPr>
            <w:r w:rsidRPr="00E410CF">
              <w:t>Ответственные за выполнение мероприятий (должность, фамилия, имя, отчество)</w:t>
            </w:r>
          </w:p>
        </w:tc>
        <w:tc>
          <w:tcPr>
            <w:tcW w:w="2551" w:type="dxa"/>
          </w:tcPr>
          <w:p w:rsidR="00B00DB5" w:rsidRPr="00E410CF" w:rsidRDefault="00B00DB5" w:rsidP="00AC4A3B">
            <w:pPr>
              <w:widowControl w:val="0"/>
              <w:autoSpaceDE w:val="0"/>
              <w:autoSpaceDN w:val="0"/>
              <w:jc w:val="center"/>
            </w:pPr>
            <w:r w:rsidRPr="00E410CF">
              <w:t>Отметки о выполнении (подпись)</w:t>
            </w:r>
          </w:p>
        </w:tc>
      </w:tr>
      <w:tr w:rsidR="00B00DB5" w:rsidTr="00AC4A3B">
        <w:tc>
          <w:tcPr>
            <w:tcW w:w="566" w:type="dxa"/>
          </w:tcPr>
          <w:p w:rsidR="00B00DB5" w:rsidRPr="00E410CF" w:rsidRDefault="00B00DB5" w:rsidP="00AC4A3B">
            <w:pPr>
              <w:widowControl w:val="0"/>
              <w:autoSpaceDE w:val="0"/>
              <w:autoSpaceDN w:val="0"/>
            </w:pPr>
          </w:p>
        </w:tc>
        <w:tc>
          <w:tcPr>
            <w:tcW w:w="3118" w:type="dxa"/>
          </w:tcPr>
          <w:p w:rsidR="00B00DB5" w:rsidRPr="00E410CF" w:rsidRDefault="00B00DB5" w:rsidP="00AC4A3B">
            <w:pPr>
              <w:widowControl w:val="0"/>
              <w:autoSpaceDE w:val="0"/>
              <w:autoSpaceDN w:val="0"/>
            </w:pPr>
          </w:p>
        </w:tc>
        <w:tc>
          <w:tcPr>
            <w:tcW w:w="3404" w:type="dxa"/>
          </w:tcPr>
          <w:p w:rsidR="00B00DB5" w:rsidRPr="00E410CF" w:rsidRDefault="00B00DB5" w:rsidP="00AC4A3B">
            <w:pPr>
              <w:widowControl w:val="0"/>
              <w:autoSpaceDE w:val="0"/>
              <w:autoSpaceDN w:val="0"/>
            </w:pPr>
          </w:p>
        </w:tc>
        <w:tc>
          <w:tcPr>
            <w:tcW w:w="2551" w:type="dxa"/>
          </w:tcPr>
          <w:p w:rsidR="00B00DB5" w:rsidRPr="00E410CF" w:rsidRDefault="00B00DB5" w:rsidP="00AC4A3B">
            <w:pPr>
              <w:widowControl w:val="0"/>
              <w:autoSpaceDE w:val="0"/>
              <w:autoSpaceDN w:val="0"/>
            </w:pPr>
          </w:p>
        </w:tc>
      </w:tr>
    </w:tbl>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both"/>
      </w:pPr>
      <w:r w:rsidRPr="00E410CF">
        <w:t>11.  Инструктаж  с  исполнителями  ремонтных  работ подрядной организации о</w:t>
      </w:r>
    </w:p>
    <w:p w:rsidR="00B00DB5" w:rsidRPr="00E410CF" w:rsidRDefault="00B00DB5" w:rsidP="00B00DB5">
      <w:pPr>
        <w:widowControl w:val="0"/>
        <w:autoSpaceDE w:val="0"/>
        <w:autoSpaceDN w:val="0"/>
        <w:jc w:val="both"/>
      </w:pPr>
      <w:r w:rsidRPr="00E410CF">
        <w:t>мерах пожарной и промышленной безопасности провел _________________________</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t xml:space="preserve">                   (руководитель структурного подразделения, ф.и.о., подпись, дата)</w:t>
      </w:r>
    </w:p>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both"/>
      </w:pPr>
      <w:r w:rsidRPr="00E410CF">
        <w:t>12.  Инструктаж  с  исполнителями  ремонтных  работ подрядной организации о</w:t>
      </w:r>
    </w:p>
    <w:p w:rsidR="00B00DB5" w:rsidRPr="00E410CF" w:rsidRDefault="00B00DB5" w:rsidP="00B00DB5">
      <w:pPr>
        <w:widowControl w:val="0"/>
        <w:autoSpaceDE w:val="0"/>
        <w:autoSpaceDN w:val="0"/>
        <w:jc w:val="both"/>
      </w:pPr>
      <w:r w:rsidRPr="00E410CF">
        <w:t>мерах безопасности при выполнении работ провел ____________________________</w:t>
      </w:r>
    </w:p>
    <w:p w:rsidR="00B00DB5" w:rsidRPr="00E410CF" w:rsidRDefault="00B00DB5" w:rsidP="00B00DB5">
      <w:pPr>
        <w:widowControl w:val="0"/>
        <w:autoSpaceDE w:val="0"/>
        <w:autoSpaceDN w:val="0"/>
        <w:jc w:val="both"/>
      </w:pPr>
      <w:r w:rsidRPr="00E410CF">
        <w:t xml:space="preserve">                                                    (непосредственный руководитель работ, ф.и.о., подпись, дата)</w:t>
      </w:r>
    </w:p>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both"/>
      </w:pPr>
      <w:r w:rsidRPr="00E410CF">
        <w:t>13.  Исполнители  ремонтных  работ,  прошедшие  инструктаж  и  допущенные к</w:t>
      </w:r>
    </w:p>
    <w:p w:rsidR="00B00DB5" w:rsidRPr="00E410CF" w:rsidRDefault="00B00DB5" w:rsidP="00B00DB5">
      <w:pPr>
        <w:widowControl w:val="0"/>
        <w:autoSpaceDE w:val="0"/>
        <w:autoSpaceDN w:val="0"/>
        <w:jc w:val="both"/>
      </w:pPr>
      <w:r w:rsidRPr="00E410CF">
        <w:t>выполнению работ.</w:t>
      </w:r>
    </w:p>
    <w:p w:rsidR="00B00DB5" w:rsidRPr="00E410CF" w:rsidRDefault="00B00DB5" w:rsidP="00B00DB5">
      <w:pPr>
        <w:widowControl w:val="0"/>
        <w:autoSpaceDE w:val="0"/>
        <w:autoSpaceDN w:val="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757"/>
        <w:gridCol w:w="1700"/>
        <w:gridCol w:w="2551"/>
        <w:gridCol w:w="2551"/>
      </w:tblGrid>
      <w:tr w:rsidR="00B00DB5" w:rsidTr="00AC4A3B">
        <w:tc>
          <w:tcPr>
            <w:tcW w:w="510" w:type="dxa"/>
          </w:tcPr>
          <w:p w:rsidR="00B00DB5" w:rsidRPr="00E410CF" w:rsidRDefault="00B00DB5" w:rsidP="00AC4A3B">
            <w:pPr>
              <w:widowControl w:val="0"/>
              <w:autoSpaceDE w:val="0"/>
              <w:autoSpaceDN w:val="0"/>
              <w:jc w:val="center"/>
            </w:pPr>
            <w:r w:rsidRPr="00E410CF">
              <w:t>N п/п</w:t>
            </w:r>
          </w:p>
        </w:tc>
        <w:tc>
          <w:tcPr>
            <w:tcW w:w="1757" w:type="dxa"/>
          </w:tcPr>
          <w:p w:rsidR="00B00DB5" w:rsidRPr="00E410CF" w:rsidRDefault="00B00DB5" w:rsidP="00AC4A3B">
            <w:pPr>
              <w:widowControl w:val="0"/>
              <w:autoSpaceDE w:val="0"/>
              <w:autoSpaceDN w:val="0"/>
              <w:jc w:val="center"/>
            </w:pPr>
            <w:r w:rsidRPr="00E410CF">
              <w:t>Фамилия, имя, отчество</w:t>
            </w:r>
          </w:p>
        </w:tc>
        <w:tc>
          <w:tcPr>
            <w:tcW w:w="1700" w:type="dxa"/>
          </w:tcPr>
          <w:p w:rsidR="00B00DB5" w:rsidRPr="00E410CF" w:rsidRDefault="00B00DB5" w:rsidP="00AC4A3B">
            <w:pPr>
              <w:widowControl w:val="0"/>
              <w:autoSpaceDE w:val="0"/>
              <w:autoSpaceDN w:val="0"/>
              <w:jc w:val="center"/>
            </w:pPr>
            <w:r w:rsidRPr="00E410CF">
              <w:t>Квалификация</w:t>
            </w:r>
          </w:p>
        </w:tc>
        <w:tc>
          <w:tcPr>
            <w:tcW w:w="2551" w:type="dxa"/>
          </w:tcPr>
          <w:p w:rsidR="00B00DB5" w:rsidRPr="00E410CF" w:rsidRDefault="00B00DB5" w:rsidP="00AC4A3B">
            <w:pPr>
              <w:widowControl w:val="0"/>
              <w:autoSpaceDE w:val="0"/>
              <w:autoSpaceDN w:val="0"/>
              <w:jc w:val="center"/>
            </w:pPr>
            <w:r w:rsidRPr="00E410CF">
              <w:t>С условиями работ ознакомлен, инструктаж прошел, дата, подпись</w:t>
            </w:r>
          </w:p>
        </w:tc>
        <w:tc>
          <w:tcPr>
            <w:tcW w:w="2551" w:type="dxa"/>
          </w:tcPr>
          <w:p w:rsidR="00B00DB5" w:rsidRPr="00E410CF" w:rsidRDefault="00B00DB5" w:rsidP="00AC4A3B">
            <w:pPr>
              <w:widowControl w:val="0"/>
              <w:autoSpaceDE w:val="0"/>
              <w:autoSpaceDN w:val="0"/>
              <w:jc w:val="center"/>
            </w:pPr>
            <w:r w:rsidRPr="00E410CF">
              <w:t>Инструктаж провел должность, фамилия, имя, отчество, подпись</w:t>
            </w:r>
          </w:p>
        </w:tc>
      </w:tr>
      <w:tr w:rsidR="00B00DB5" w:rsidTr="00AC4A3B">
        <w:tc>
          <w:tcPr>
            <w:tcW w:w="510" w:type="dxa"/>
          </w:tcPr>
          <w:p w:rsidR="00B00DB5" w:rsidRPr="00E410CF" w:rsidRDefault="00B00DB5" w:rsidP="00AC4A3B">
            <w:pPr>
              <w:widowControl w:val="0"/>
              <w:autoSpaceDE w:val="0"/>
              <w:autoSpaceDN w:val="0"/>
            </w:pPr>
          </w:p>
        </w:tc>
        <w:tc>
          <w:tcPr>
            <w:tcW w:w="1757" w:type="dxa"/>
          </w:tcPr>
          <w:p w:rsidR="00B00DB5" w:rsidRPr="00E410CF" w:rsidRDefault="00B00DB5" w:rsidP="00AC4A3B">
            <w:pPr>
              <w:widowControl w:val="0"/>
              <w:autoSpaceDE w:val="0"/>
              <w:autoSpaceDN w:val="0"/>
            </w:pPr>
          </w:p>
        </w:tc>
        <w:tc>
          <w:tcPr>
            <w:tcW w:w="1700" w:type="dxa"/>
          </w:tcPr>
          <w:p w:rsidR="00B00DB5" w:rsidRPr="00E410CF" w:rsidRDefault="00B00DB5" w:rsidP="00AC4A3B">
            <w:pPr>
              <w:widowControl w:val="0"/>
              <w:autoSpaceDE w:val="0"/>
              <w:autoSpaceDN w:val="0"/>
            </w:pPr>
          </w:p>
        </w:tc>
        <w:tc>
          <w:tcPr>
            <w:tcW w:w="2551" w:type="dxa"/>
          </w:tcPr>
          <w:p w:rsidR="00B00DB5" w:rsidRPr="00E410CF" w:rsidRDefault="00B00DB5" w:rsidP="00AC4A3B">
            <w:pPr>
              <w:widowControl w:val="0"/>
              <w:autoSpaceDE w:val="0"/>
              <w:autoSpaceDN w:val="0"/>
            </w:pPr>
          </w:p>
        </w:tc>
        <w:tc>
          <w:tcPr>
            <w:tcW w:w="2551" w:type="dxa"/>
          </w:tcPr>
          <w:p w:rsidR="00B00DB5" w:rsidRPr="00E410CF" w:rsidRDefault="00B00DB5" w:rsidP="00AC4A3B">
            <w:pPr>
              <w:widowControl w:val="0"/>
              <w:autoSpaceDE w:val="0"/>
              <w:autoSpaceDN w:val="0"/>
            </w:pPr>
          </w:p>
        </w:tc>
      </w:tr>
    </w:tbl>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both"/>
      </w:pPr>
      <w:r w:rsidRPr="00E410CF">
        <w:t>14. Допуск к проведению ремонтных работ __________________________________________</w:t>
      </w:r>
    </w:p>
    <w:p w:rsidR="00B00DB5" w:rsidRPr="00E410CF" w:rsidRDefault="00B00DB5" w:rsidP="00B00DB5">
      <w:pPr>
        <w:widowControl w:val="0"/>
        <w:autoSpaceDE w:val="0"/>
        <w:autoSpaceDN w:val="0"/>
        <w:jc w:val="both"/>
      </w:pPr>
      <w:r w:rsidRPr="00E410CF">
        <w:t>________________________________________________________________________________</w:t>
      </w:r>
    </w:p>
    <w:p w:rsidR="00B00DB5" w:rsidRPr="00E410CF" w:rsidRDefault="00B00DB5" w:rsidP="00B00DB5">
      <w:pPr>
        <w:widowControl w:val="0"/>
        <w:autoSpaceDE w:val="0"/>
        <w:autoSpaceDN w:val="0"/>
        <w:jc w:val="both"/>
      </w:pPr>
      <w:r w:rsidRPr="00E410CF">
        <w:t>(руководитель структурного подразделения ремонтируемого объекта, ф.и.о., дата, подпись)</w:t>
      </w:r>
    </w:p>
    <w:p w:rsidR="00B00DB5" w:rsidRPr="00E410CF" w:rsidRDefault="00B00DB5" w:rsidP="00B00DB5">
      <w:pPr>
        <w:widowControl w:val="0"/>
        <w:autoSpaceDE w:val="0"/>
        <w:autoSpaceDN w:val="0"/>
        <w:jc w:val="both"/>
      </w:pPr>
      <w:r w:rsidRPr="00E410CF">
        <w:t>15. Перечень документации, прилагаемой к наряду-допуску:</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t>16. Анализ воздушной среды перед началом и в период проведения работ</w:t>
      </w:r>
    </w:p>
    <w:p w:rsidR="00B00DB5" w:rsidRPr="00E410CF" w:rsidRDefault="00B00DB5" w:rsidP="00B00DB5">
      <w:pPr>
        <w:widowControl w:val="0"/>
        <w:autoSpaceDE w:val="0"/>
        <w:autoSpaceDN w:val="0"/>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1075"/>
        <w:gridCol w:w="1800"/>
        <w:gridCol w:w="1762"/>
        <w:gridCol w:w="1426"/>
        <w:gridCol w:w="1871"/>
      </w:tblGrid>
      <w:tr w:rsidR="00B00DB5" w:rsidTr="00AC4A3B">
        <w:tc>
          <w:tcPr>
            <w:tcW w:w="1134" w:type="dxa"/>
            <w:tcBorders>
              <w:top w:val="single" w:sz="4" w:space="0" w:color="auto"/>
              <w:bottom w:val="single" w:sz="4" w:space="0" w:color="auto"/>
            </w:tcBorders>
          </w:tcPr>
          <w:p w:rsidR="00B00DB5" w:rsidRPr="00E410CF" w:rsidRDefault="00B00DB5" w:rsidP="00AC4A3B">
            <w:pPr>
              <w:widowControl w:val="0"/>
              <w:autoSpaceDE w:val="0"/>
              <w:autoSpaceDN w:val="0"/>
              <w:jc w:val="center"/>
            </w:pPr>
            <w:r w:rsidRPr="00E410CF">
              <w:t>Дата и время отбора проб</w:t>
            </w:r>
          </w:p>
        </w:tc>
        <w:tc>
          <w:tcPr>
            <w:tcW w:w="1075" w:type="dxa"/>
            <w:tcBorders>
              <w:top w:val="single" w:sz="4" w:space="0" w:color="auto"/>
              <w:bottom w:val="single" w:sz="4" w:space="0" w:color="auto"/>
            </w:tcBorders>
          </w:tcPr>
          <w:p w:rsidR="00B00DB5" w:rsidRPr="00E410CF" w:rsidRDefault="00B00DB5" w:rsidP="00AC4A3B">
            <w:pPr>
              <w:widowControl w:val="0"/>
              <w:autoSpaceDE w:val="0"/>
              <w:autoSpaceDN w:val="0"/>
              <w:jc w:val="center"/>
            </w:pPr>
            <w:r w:rsidRPr="00E410CF">
              <w:t>Место отбора проб</w:t>
            </w:r>
          </w:p>
        </w:tc>
        <w:tc>
          <w:tcPr>
            <w:tcW w:w="1800" w:type="dxa"/>
            <w:tcBorders>
              <w:top w:val="single" w:sz="4" w:space="0" w:color="auto"/>
              <w:bottom w:val="single" w:sz="4" w:space="0" w:color="auto"/>
            </w:tcBorders>
          </w:tcPr>
          <w:p w:rsidR="00B00DB5" w:rsidRPr="00E410CF" w:rsidRDefault="00B00DB5" w:rsidP="00AC4A3B">
            <w:pPr>
              <w:widowControl w:val="0"/>
              <w:autoSpaceDE w:val="0"/>
              <w:autoSpaceDN w:val="0"/>
              <w:jc w:val="center"/>
            </w:pPr>
            <w:r w:rsidRPr="00E410CF">
              <w:t>Определяемые компоненты</w:t>
            </w:r>
          </w:p>
        </w:tc>
        <w:tc>
          <w:tcPr>
            <w:tcW w:w="1762" w:type="dxa"/>
            <w:tcBorders>
              <w:top w:val="single" w:sz="4" w:space="0" w:color="auto"/>
              <w:bottom w:val="single" w:sz="4" w:space="0" w:color="auto"/>
            </w:tcBorders>
          </w:tcPr>
          <w:p w:rsidR="00B00DB5" w:rsidRPr="00E410CF" w:rsidRDefault="00B00DB5" w:rsidP="00AC4A3B">
            <w:pPr>
              <w:widowControl w:val="0"/>
              <w:autoSpaceDE w:val="0"/>
              <w:autoSpaceDN w:val="0"/>
              <w:jc w:val="center"/>
            </w:pPr>
            <w:r w:rsidRPr="00E410CF">
              <w:t>Допустимая концентрация</w:t>
            </w:r>
          </w:p>
        </w:tc>
        <w:tc>
          <w:tcPr>
            <w:tcW w:w="1426" w:type="dxa"/>
            <w:tcBorders>
              <w:top w:val="single" w:sz="4" w:space="0" w:color="auto"/>
              <w:bottom w:val="single" w:sz="4" w:space="0" w:color="auto"/>
            </w:tcBorders>
          </w:tcPr>
          <w:p w:rsidR="00B00DB5" w:rsidRPr="00E410CF" w:rsidRDefault="00B00DB5" w:rsidP="00AC4A3B">
            <w:pPr>
              <w:widowControl w:val="0"/>
              <w:autoSpaceDE w:val="0"/>
              <w:autoSpaceDN w:val="0"/>
              <w:jc w:val="center"/>
            </w:pPr>
            <w:r w:rsidRPr="00E410CF">
              <w:t>Результаты анализа</w:t>
            </w:r>
          </w:p>
        </w:tc>
        <w:tc>
          <w:tcPr>
            <w:tcW w:w="1871" w:type="dxa"/>
            <w:tcBorders>
              <w:top w:val="single" w:sz="4" w:space="0" w:color="auto"/>
              <w:bottom w:val="single" w:sz="4" w:space="0" w:color="auto"/>
            </w:tcBorders>
          </w:tcPr>
          <w:p w:rsidR="00B00DB5" w:rsidRPr="00E410CF" w:rsidRDefault="00B00DB5" w:rsidP="00AC4A3B">
            <w:pPr>
              <w:widowControl w:val="0"/>
              <w:autoSpaceDE w:val="0"/>
              <w:autoSpaceDN w:val="0"/>
              <w:jc w:val="center"/>
            </w:pPr>
            <w:r w:rsidRPr="00E410CF">
              <w:t>Подпись лица, проводившего анализ</w:t>
            </w:r>
          </w:p>
        </w:tc>
      </w:tr>
    </w:tbl>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both"/>
      </w:pPr>
      <w:r w:rsidRPr="00E410CF">
        <w:t>17. Ежедневный допуск к работе</w:t>
      </w:r>
    </w:p>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both"/>
      </w:pPr>
      <w:r w:rsidRPr="00E410CF">
        <w:t>17.1 Ответственный за подготовку и сдачу                Непосредственный руководитель работ</w:t>
      </w:r>
    </w:p>
    <w:p w:rsidR="00B00DB5" w:rsidRPr="00E410CF" w:rsidRDefault="00B00DB5" w:rsidP="00B00DB5">
      <w:pPr>
        <w:widowControl w:val="0"/>
        <w:autoSpaceDE w:val="0"/>
        <w:autoSpaceDN w:val="0"/>
        <w:jc w:val="both"/>
      </w:pPr>
      <w:r w:rsidRPr="00E410CF">
        <w:t>объекта в ремонт                                                           (подпись, дата, время)</w:t>
      </w:r>
    </w:p>
    <w:p w:rsidR="00B00DB5" w:rsidRPr="00E410CF" w:rsidRDefault="00B00DB5" w:rsidP="00B00DB5">
      <w:pPr>
        <w:widowControl w:val="0"/>
        <w:autoSpaceDE w:val="0"/>
        <w:autoSpaceDN w:val="0"/>
        <w:jc w:val="both"/>
      </w:pPr>
      <w:r w:rsidRPr="00E410CF">
        <w:t xml:space="preserve">       (подпись, дата, время)</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t xml:space="preserve">  (руководитель структурного подразделения ремонтируемого объекта, подпись дата, время)</w:t>
      </w:r>
    </w:p>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both"/>
      </w:pPr>
      <w:r w:rsidRPr="00E410CF">
        <w:lastRenderedPageBreak/>
        <w:t>17.2 Ответственный за подготовку и сдачу                Непосредственный руководитель работ</w:t>
      </w:r>
    </w:p>
    <w:p w:rsidR="00B00DB5" w:rsidRPr="00E410CF" w:rsidRDefault="00B00DB5" w:rsidP="00B00DB5">
      <w:pPr>
        <w:widowControl w:val="0"/>
        <w:autoSpaceDE w:val="0"/>
        <w:autoSpaceDN w:val="0"/>
        <w:jc w:val="both"/>
      </w:pPr>
      <w:r w:rsidRPr="00E410CF">
        <w:t>объекта в ремонт                                                           (подпись, дата, время)</w:t>
      </w:r>
    </w:p>
    <w:p w:rsidR="00B00DB5" w:rsidRPr="00E410CF" w:rsidRDefault="00B00DB5" w:rsidP="00B00DB5">
      <w:pPr>
        <w:widowControl w:val="0"/>
        <w:autoSpaceDE w:val="0"/>
        <w:autoSpaceDN w:val="0"/>
        <w:jc w:val="both"/>
      </w:pPr>
      <w:r w:rsidRPr="00E410CF">
        <w:t xml:space="preserve">       (подпись, дата, время)</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t xml:space="preserve">  (руководитель структурного подразделения ремонтируемого объекта, подпись дата, время)</w:t>
      </w:r>
    </w:p>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both"/>
      </w:pPr>
      <w:r w:rsidRPr="00E410CF">
        <w:t>17.3 и далее…</w:t>
      </w:r>
    </w:p>
    <w:p w:rsidR="00B00DB5" w:rsidRPr="00E410CF" w:rsidRDefault="00B00DB5" w:rsidP="00B00DB5">
      <w:pPr>
        <w:widowControl w:val="0"/>
        <w:autoSpaceDE w:val="0"/>
        <w:autoSpaceDN w:val="0"/>
        <w:jc w:val="both"/>
      </w:pPr>
    </w:p>
    <w:p w:rsidR="00B00DB5" w:rsidRPr="00E410CF" w:rsidRDefault="00B00DB5" w:rsidP="00B00DB5">
      <w:pPr>
        <w:widowControl w:val="0"/>
        <w:autoSpaceDE w:val="0"/>
        <w:autoSpaceDN w:val="0"/>
        <w:jc w:val="both"/>
      </w:pPr>
      <w:r w:rsidRPr="00E410CF">
        <w:t>18.  Работа  выполнена  в  полном  объеме,  инструменты и материалы убраны, исполнители   ремонтных   работ   выведены   из   ремонтной  зоны  объекта, наряд-допуск закрыт</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t xml:space="preserve">                 (непосредственный руководитель работ, подпись, дата, время)</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t xml:space="preserve">          (ответственный за подготовку и сдачу объекта в ремонт, подпись, дата, время)</w:t>
      </w:r>
    </w:p>
    <w:p w:rsidR="00B00DB5" w:rsidRPr="00E410CF" w:rsidRDefault="00B00DB5" w:rsidP="00B00DB5">
      <w:pPr>
        <w:widowControl w:val="0"/>
        <w:autoSpaceDE w:val="0"/>
        <w:autoSpaceDN w:val="0"/>
        <w:jc w:val="both"/>
      </w:pPr>
      <w:r w:rsidRPr="00E410CF">
        <w:t>___________________________________________________________________________</w:t>
      </w:r>
    </w:p>
    <w:p w:rsidR="00B00DB5" w:rsidRPr="00E410CF" w:rsidRDefault="00B00DB5" w:rsidP="00B00DB5">
      <w:pPr>
        <w:widowControl w:val="0"/>
        <w:autoSpaceDE w:val="0"/>
        <w:autoSpaceDN w:val="0"/>
        <w:jc w:val="both"/>
      </w:pPr>
      <w:r w:rsidRPr="00E410CF">
        <w:t>(руководитель структурного подразделения ремонтируемого объекта, подпись, дата, время)</w:t>
      </w:r>
    </w:p>
    <w:p w:rsidR="00B00DB5" w:rsidRPr="00E410CF" w:rsidRDefault="00B00DB5" w:rsidP="00B00DB5">
      <w:pPr>
        <w:widowControl w:val="0"/>
        <w:autoSpaceDE w:val="0"/>
        <w:autoSpaceDN w:val="0"/>
        <w:jc w:val="both"/>
      </w:pPr>
    </w:p>
    <w:p w:rsidR="006A7540" w:rsidRPr="00F65F00" w:rsidRDefault="006A7540" w:rsidP="007953B0">
      <w:pPr>
        <w:spacing w:after="240"/>
        <w:ind w:left="709"/>
        <w:rPr>
          <w:rFonts w:ascii="Times New Roman" w:hAnsi="Times New Roman" w:cs="Times New Roman"/>
          <w:szCs w:val="32"/>
        </w:rPr>
      </w:pPr>
    </w:p>
    <w:p w:rsidR="006A7540" w:rsidRPr="00F65F00" w:rsidRDefault="006A7540" w:rsidP="007953B0">
      <w:pPr>
        <w:spacing w:after="240"/>
        <w:ind w:left="709"/>
        <w:rPr>
          <w:rFonts w:ascii="Times New Roman" w:hAnsi="Times New Roman" w:cs="Times New Roman"/>
          <w:szCs w:val="32"/>
        </w:rPr>
      </w:pPr>
    </w:p>
    <w:p w:rsidR="006A7540" w:rsidRPr="00F65F00" w:rsidRDefault="006A7540" w:rsidP="007953B0">
      <w:pPr>
        <w:spacing w:after="240"/>
        <w:ind w:left="709"/>
        <w:rPr>
          <w:rFonts w:ascii="Times New Roman" w:hAnsi="Times New Roman" w:cs="Times New Roman"/>
          <w:szCs w:val="32"/>
        </w:rPr>
      </w:pPr>
    </w:p>
    <w:p w:rsidR="006A7540" w:rsidRPr="00F65F00" w:rsidRDefault="006A7540" w:rsidP="000522E8">
      <w:pPr>
        <w:tabs>
          <w:tab w:val="left" w:pos="1134"/>
          <w:tab w:val="left" w:pos="1418"/>
          <w:tab w:val="left" w:pos="1701"/>
          <w:tab w:val="left" w:pos="1985"/>
        </w:tabs>
        <w:autoSpaceDE w:val="0"/>
        <w:autoSpaceDN w:val="0"/>
        <w:adjustRightInd w:val="0"/>
        <w:spacing w:after="0" w:line="240" w:lineRule="auto"/>
        <w:rPr>
          <w:rFonts w:ascii="Times New Roman" w:eastAsia="Times New Roman" w:hAnsi="Times New Roman" w:cs="Times New Roman"/>
          <w:i/>
          <w:sz w:val="20"/>
          <w:szCs w:val="20"/>
          <w:lang w:eastAsia="ru-RU"/>
        </w:rPr>
      </w:pPr>
    </w:p>
    <w:p w:rsidR="00D80F09" w:rsidRPr="000522E8" w:rsidRDefault="000522E8" w:rsidP="000522E8">
      <w:pPr>
        <w:tabs>
          <w:tab w:val="left" w:pos="804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sectPr w:rsidR="00D80F09" w:rsidRPr="000522E8" w:rsidSect="00F65F00">
      <w:headerReference w:type="default" r:id="rId18"/>
      <w:footerReference w:type="default" r:id="rId19"/>
      <w:pgSz w:w="11906" w:h="16838"/>
      <w:pgMar w:top="709" w:right="709" w:bottom="156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2DF1" w:rsidRDefault="00EA2DF1" w:rsidP="00552F4E">
      <w:pPr>
        <w:spacing w:after="0" w:line="240" w:lineRule="auto"/>
      </w:pPr>
      <w:r>
        <w:separator/>
      </w:r>
    </w:p>
  </w:endnote>
  <w:endnote w:type="continuationSeparator" w:id="0">
    <w:p w:rsidR="00EA2DF1" w:rsidRDefault="00EA2DF1" w:rsidP="00552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63074"/>
      <w:docPartObj>
        <w:docPartGallery w:val="Page Numbers (Bottom of Page)"/>
        <w:docPartUnique/>
      </w:docPartObj>
    </w:sdtPr>
    <w:sdtEndPr/>
    <w:sdtContent>
      <w:p w:rsidR="00AC4A3B" w:rsidRDefault="00A36658">
        <w:pPr>
          <w:pStyle w:val="af5"/>
          <w:jc w:val="right"/>
        </w:pPr>
        <w:r>
          <w:rPr>
            <w:noProof/>
          </w:rPr>
          <w:fldChar w:fldCharType="begin"/>
        </w:r>
        <w:r>
          <w:rPr>
            <w:noProof/>
          </w:rPr>
          <w:instrText xml:space="preserve"> PAGE   \* MERGEFORMAT </w:instrText>
        </w:r>
        <w:r>
          <w:rPr>
            <w:noProof/>
          </w:rPr>
          <w:fldChar w:fldCharType="separate"/>
        </w:r>
        <w:r w:rsidR="00467463">
          <w:rPr>
            <w:noProof/>
          </w:rPr>
          <w:t>8</w:t>
        </w:r>
        <w:r>
          <w:rPr>
            <w:noProof/>
          </w:rPr>
          <w:fldChar w:fldCharType="end"/>
        </w:r>
      </w:p>
    </w:sdtContent>
  </w:sdt>
  <w:p w:rsidR="00AC4A3B" w:rsidRDefault="00AC4A3B">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3B" w:rsidRDefault="00EA2DF1" w:rsidP="00AC4A3B">
    <w:pPr>
      <w:jc w:val="right"/>
    </w:pPr>
    <w:r>
      <w:rPr>
        <w:noProof/>
      </w:rPr>
      <w:pict>
        <v:shapetype id="_x0000_t202" coordsize="21600,21600" o:spt="202" path="m,l,21600r21600,l21600,xe">
          <v:stroke joinstyle="miter"/>
          <v:path gradientshapeok="t" o:connecttype="rect"/>
        </v:shapetype>
        <v:shape id="Text Box 2" o:spid="_x0000_s2052" type="#_x0000_t202" style="position:absolute;left:0;text-align:left;margin-left:0;margin-top:0;width:56.7pt;height:131.4pt;z-index:-251653120;visibility:visible;mso-position-horizontal:left;mso-position-horizontal-relative:page;mso-position-vertical:bottom;mso-position-vertical-relative:page" stroked="f">
          <v:textbox style="layout-flow:vertical;mso-next-textbox:#Text Box 2" inset="35.43pt,,,42.52pt">
            <w:txbxContent>
              <w:p w:rsidR="00AC4A3B" w:rsidRDefault="00A36658" w:rsidP="00AC4A3B">
                <w:pPr>
                  <w:jc w:val="right"/>
                </w:pPr>
                <w:r>
                  <w:rPr>
                    <w:noProof/>
                  </w:rPr>
                  <w:fldChar w:fldCharType="begin"/>
                </w:r>
                <w:r>
                  <w:rPr>
                    <w:noProof/>
                  </w:rPr>
                  <w:instrText xml:space="preserve"> PAGE   \* MERGEFORMAT </w:instrText>
                </w:r>
                <w:r>
                  <w:rPr>
                    <w:noProof/>
                  </w:rPr>
                  <w:fldChar w:fldCharType="separate"/>
                </w:r>
                <w:r w:rsidR="00467463">
                  <w:rPr>
                    <w:noProof/>
                  </w:rPr>
                  <w:t>27</w:t>
                </w:r>
                <w:r>
                  <w:rPr>
                    <w:noProof/>
                  </w:rPr>
                  <w:fldChar w:fldCharType="end"/>
                </w:r>
              </w:p>
            </w:txbxContent>
          </v:textbox>
          <w10:wrap anchorx="page" anchory="page"/>
          <w10:anchorlock/>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3B" w:rsidRDefault="00EA2DF1" w:rsidP="00AC4A3B">
    <w:r>
      <w:rPr>
        <w:noProof/>
      </w:rPr>
      <w:pict>
        <v:shapetype id="_x0000_t202" coordsize="21600,21600" o:spt="202" path="m,l,21600r21600,l21600,xe">
          <v:stroke joinstyle="miter"/>
          <v:path gradientshapeok="t" o:connecttype="rect"/>
        </v:shapetype>
        <v:shape id="Text Box 4" o:spid="_x0000_s2050" type="#_x0000_t202" style="position:absolute;margin-left:0;margin-top:0;width:56.7pt;height:131.4pt;z-index:-251658240;visibility:visible;mso-position-horizontal:left;mso-position-horizontal-relative:page;mso-position-vertical:bottom;mso-position-vertical-relative:page" stroked="f">
          <v:textbox style="layout-flow:vertical;mso-next-textbox:#Text Box 4" inset="35.43pt,,,42.52pt">
            <w:txbxContent>
              <w:p w:rsidR="00AC4A3B" w:rsidRDefault="00A36658" w:rsidP="00AC4A3B">
                <w:pPr>
                  <w:jc w:val="right"/>
                </w:pPr>
                <w:r>
                  <w:rPr>
                    <w:noProof/>
                  </w:rPr>
                  <w:fldChar w:fldCharType="begin"/>
                </w:r>
                <w:r>
                  <w:rPr>
                    <w:noProof/>
                  </w:rPr>
                  <w:instrText xml:space="preserve"> PAGE   \* MERGEFORMAT </w:instrText>
                </w:r>
                <w:r>
                  <w:rPr>
                    <w:noProof/>
                  </w:rPr>
                  <w:fldChar w:fldCharType="separate"/>
                </w:r>
                <w:r w:rsidR="00467463">
                  <w:rPr>
                    <w:noProof/>
                  </w:rPr>
                  <w:t>29</w:t>
                </w:r>
                <w:r>
                  <w:rPr>
                    <w:noProof/>
                  </w:rPr>
                  <w:fldChar w:fldCharType="end"/>
                </w:r>
              </w:p>
            </w:txbxContent>
          </v:textbox>
          <w10:wrap anchorx="page" anchory="page"/>
          <w10:anchorlock/>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3B" w:rsidRDefault="00EA2DF1" w:rsidP="00AC4A3B">
    <w:pPr>
      <w:jc w:val="right"/>
    </w:pPr>
    <w:r>
      <w:rPr>
        <w:noProof/>
      </w:rPr>
      <w:pict>
        <v:shapetype id="_x0000_t202" coordsize="21600,21600" o:spt="202" path="m,l,21600r21600,l21600,xe">
          <v:stroke joinstyle="miter"/>
          <v:path gradientshapeok="t" o:connecttype="rect"/>
        </v:shapetype>
        <v:shape id="Text Box 6" o:spid="_x0000_s2054" type="#_x0000_t202" style="position:absolute;left:0;text-align:left;margin-left:0;margin-top:0;width:56.7pt;height:131.4pt;z-index:-251651072;visibility:visible;mso-position-horizontal:left;mso-position-horizontal-relative:page;mso-position-vertical:bottom;mso-position-vertical-relative:page" stroked="f">
          <v:textbox style="layout-flow:vertical;mso-next-textbox:#Text Box 6" inset="35.43pt,,,42.52pt">
            <w:txbxContent>
              <w:p w:rsidR="00AC4A3B" w:rsidRDefault="00A36658" w:rsidP="00AC4A3B">
                <w:pPr>
                  <w:jc w:val="right"/>
                </w:pPr>
                <w:r>
                  <w:rPr>
                    <w:noProof/>
                  </w:rPr>
                  <w:fldChar w:fldCharType="begin"/>
                </w:r>
                <w:r>
                  <w:rPr>
                    <w:noProof/>
                  </w:rPr>
                  <w:instrText xml:space="preserve"> PAGE   \* MERGEFORMAT </w:instrText>
                </w:r>
                <w:r>
                  <w:rPr>
                    <w:noProof/>
                  </w:rPr>
                  <w:fldChar w:fldCharType="separate"/>
                </w:r>
                <w:r w:rsidR="00467463">
                  <w:rPr>
                    <w:noProof/>
                  </w:rPr>
                  <w:t>35</w:t>
                </w:r>
                <w:r>
                  <w:rPr>
                    <w:noProof/>
                  </w:rPr>
                  <w:fldChar w:fldCharType="end"/>
                </w:r>
              </w:p>
            </w:txbxContent>
          </v:textbox>
          <w10:wrap anchorx="page" anchory="page"/>
          <w10:anchorlock/>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3B" w:rsidRDefault="00AC4A3B" w:rsidP="00F9407C">
    <w:pPr>
      <w:pStyle w:val="af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2DF1" w:rsidRDefault="00EA2DF1" w:rsidP="00552F4E">
      <w:pPr>
        <w:spacing w:after="0" w:line="240" w:lineRule="auto"/>
      </w:pPr>
      <w:r>
        <w:separator/>
      </w:r>
    </w:p>
  </w:footnote>
  <w:footnote w:type="continuationSeparator" w:id="0">
    <w:p w:rsidR="00EA2DF1" w:rsidRDefault="00EA2DF1" w:rsidP="00552F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961"/>
      <w:gridCol w:w="2161"/>
    </w:tblGrid>
    <w:tr w:rsidR="00AC4A3B" w:rsidRPr="001919DE" w:rsidTr="00B00DB5">
      <w:trPr>
        <w:trHeight w:val="415"/>
      </w:trPr>
      <w:tc>
        <w:tcPr>
          <w:tcW w:w="2263" w:type="dxa"/>
          <w:shd w:val="clear" w:color="auto" w:fill="auto"/>
          <w:vAlign w:val="center"/>
        </w:tcPr>
        <w:p w:rsidR="00AC4A3B" w:rsidRPr="001919DE" w:rsidRDefault="00AC4A3B" w:rsidP="00AC4A3B">
          <w:pPr>
            <w:pStyle w:val="ae"/>
            <w:jc w:val="center"/>
          </w:pPr>
          <w:r w:rsidRPr="001919DE">
            <w:t>«Т</w:t>
          </w:r>
          <w:r>
            <w:t>НПК</w:t>
          </w:r>
          <w:r w:rsidRPr="001919DE">
            <w:t>»</w:t>
          </w:r>
        </w:p>
      </w:tc>
      <w:tc>
        <w:tcPr>
          <w:tcW w:w="4961" w:type="dxa"/>
          <w:shd w:val="clear" w:color="auto" w:fill="auto"/>
          <w:vAlign w:val="center"/>
        </w:tcPr>
        <w:p w:rsidR="00AC4A3B" w:rsidRPr="001919DE" w:rsidRDefault="00AC4A3B" w:rsidP="00AC4A3B">
          <w:pPr>
            <w:pStyle w:val="ae"/>
            <w:jc w:val="center"/>
          </w:pPr>
          <w:r>
            <w:t>Отработка навыков по оформлению наряда-допуска на газоопасные работы</w:t>
          </w:r>
        </w:p>
      </w:tc>
      <w:tc>
        <w:tcPr>
          <w:tcW w:w="2161" w:type="dxa"/>
          <w:shd w:val="clear" w:color="auto" w:fill="auto"/>
          <w:vAlign w:val="center"/>
        </w:tcPr>
        <w:p w:rsidR="00AC4A3B" w:rsidRPr="001919DE" w:rsidRDefault="00AC4A3B" w:rsidP="00AC4A3B">
          <w:pPr>
            <w:pStyle w:val="ae"/>
            <w:jc w:val="center"/>
            <w:rPr>
              <w:sz w:val="18"/>
              <w:szCs w:val="18"/>
            </w:rPr>
          </w:pPr>
        </w:p>
      </w:tc>
    </w:tr>
  </w:tbl>
  <w:p w:rsidR="00AC4A3B" w:rsidRDefault="00AC4A3B">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3B" w:rsidRDefault="00EA2DF1" w:rsidP="00AC4A3B">
    <w:pPr>
      <w:rPr>
        <w:sz w:val="16"/>
        <w:szCs w:val="16"/>
      </w:rPr>
    </w:pPr>
    <w:r>
      <w:rPr>
        <w:noProof/>
        <w:sz w:val="24"/>
        <w:szCs w:val="24"/>
      </w:rPr>
      <w:pict>
        <v:rect id="Rectangle 1" o:spid="_x0000_s2051" style="position:absolute;margin-left:641.1pt;margin-top:0;width:91.9pt;height:595.3pt;flip:x;z-index:-251654144;visibility:visible;mso-wrap-distance-top:7.2pt;mso-wrap-distance-bottom:7.2pt;mso-position-horizontal:right;mso-position-horizontal-relative:page;mso-position-vertical:top;mso-position-vertical-relative:page;v-text-anchor:middle" o:allowincell="f" filled="f" fillcolor="black" stroked="f" strokeweight="1.5pt">
          <v:textbox style="mso-next-textbox:#Rectangle 1" inset="21.6pt,70.87pt,21.6pt,42.52pt">
            <w:txbxContent>
              <w:tbl>
                <w:tblPr>
                  <w:tblW w:w="1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tblGrid>
                <w:tr w:rsidR="00AC4A3B" w:rsidTr="00AC4A3B">
                  <w:trPr>
                    <w:cantSplit/>
                    <w:trHeight w:val="1978"/>
                    <w:jc w:val="right"/>
                  </w:trPr>
                  <w:tc>
                    <w:tcPr>
                      <w:tcW w:w="1418" w:type="dxa"/>
                      <w:textDirection w:val="tbRl"/>
                      <w:vAlign w:val="center"/>
                    </w:tcPr>
                    <w:p w:rsidR="00AC4A3B" w:rsidRPr="00F75E6C" w:rsidRDefault="00AC4A3B" w:rsidP="00AC4A3B">
                      <w:pPr>
                        <w:pStyle w:val="afff5"/>
                      </w:pPr>
                      <w:r>
                        <w:t>ПАО</w:t>
                      </w:r>
                      <w:r w:rsidRPr="00F75E6C">
                        <w:t xml:space="preserve"> «Транснефть»</w:t>
                      </w:r>
                    </w:p>
                  </w:tc>
                </w:tr>
                <w:tr w:rsidR="00AC4A3B" w:rsidTr="00AC4A3B">
                  <w:trPr>
                    <w:cantSplit/>
                    <w:trHeight w:val="5370"/>
                    <w:jc w:val="right"/>
                  </w:trPr>
                  <w:tc>
                    <w:tcPr>
                      <w:tcW w:w="1418" w:type="dxa"/>
                      <w:textDirection w:val="tbRl"/>
                      <w:vAlign w:val="center"/>
                    </w:tcPr>
                    <w:p w:rsidR="00AC4A3B" w:rsidRPr="00F75E6C" w:rsidRDefault="00AC4A3B" w:rsidP="00AC4A3B">
                      <w:pPr>
                        <w:pStyle w:val="afff5"/>
                      </w:pPr>
                      <w:r>
                        <w:t xml:space="preserve">Магистральный трубопроводный транспорт нефти </w:t>
                      </w:r>
                      <w:r>
                        <w:br/>
                        <w:t xml:space="preserve">и нефтепродуктов. </w:t>
                      </w:r>
                      <w:r w:rsidRPr="006F6DD5">
                        <w:t xml:space="preserve">Порядок организации огневых, газоопасных, ремонтных и других работ повышенной опасности на объектах </w:t>
                      </w:r>
                      <w:r>
                        <w:t>организаций системы «Транснефть»</w:t>
                      </w:r>
                    </w:p>
                  </w:tc>
                </w:tr>
                <w:tr w:rsidR="00AC4A3B" w:rsidTr="00AC4A3B">
                  <w:trPr>
                    <w:cantSplit/>
                    <w:trHeight w:val="2116"/>
                    <w:jc w:val="right"/>
                  </w:trPr>
                  <w:tc>
                    <w:tcPr>
                      <w:tcW w:w="1418" w:type="dxa"/>
                      <w:textDirection w:val="tbRl"/>
                      <w:vAlign w:val="center"/>
                    </w:tcPr>
                    <w:p w:rsidR="00AC4A3B" w:rsidRPr="00F75E6C" w:rsidRDefault="00AC4A3B" w:rsidP="00AC4A3B">
                      <w:pPr>
                        <w:pStyle w:val="afff5"/>
                      </w:pPr>
                    </w:p>
                  </w:tc>
                </w:tr>
              </w:tbl>
              <w:p w:rsidR="00AC4A3B" w:rsidRDefault="00AC4A3B" w:rsidP="00AC4A3B">
                <w:pPr>
                  <w:ind w:right="255"/>
                  <w:jc w:val="right"/>
                  <w:rPr>
                    <w:b/>
                    <w:color w:val="4F81BD"/>
                    <w:sz w:val="20"/>
                    <w:szCs w:val="20"/>
                  </w:rPr>
                </w:pPr>
              </w:p>
              <w:p w:rsidR="00AC4A3B" w:rsidRPr="009419F0" w:rsidRDefault="00AC4A3B" w:rsidP="00AC4A3B">
                <w:pPr>
                  <w:ind w:right="255"/>
                  <w:jc w:val="right"/>
                  <w:rPr>
                    <w:b/>
                    <w:color w:val="4F81BD"/>
                    <w:sz w:val="20"/>
                    <w:szCs w:val="20"/>
                  </w:rPr>
                </w:pPr>
              </w:p>
            </w:txbxContent>
          </v:textbox>
          <w10:wrap anchorx="page" anchory="page"/>
          <w10:anchorlock/>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3B" w:rsidRDefault="00EA2DF1" w:rsidP="00AC4A3B">
    <w:pPr>
      <w:rPr>
        <w:sz w:val="16"/>
        <w:szCs w:val="16"/>
      </w:rPr>
    </w:pPr>
    <w:r>
      <w:rPr>
        <w:noProof/>
        <w:sz w:val="24"/>
        <w:szCs w:val="24"/>
      </w:rPr>
      <w:pict>
        <v:rect id="Rectangle 3" o:spid="_x0000_s2049" style="position:absolute;margin-left:641.1pt;margin-top:0;width:91.9pt;height:616.05pt;flip:x;z-index:-251656192;visibility:visible;mso-wrap-distance-top:7.2pt;mso-wrap-distance-bottom:7.2pt;mso-position-horizontal:right;mso-position-horizontal-relative:page;mso-position-vertical:top;mso-position-vertical-relative:page;v-text-anchor:middle" o:allowincell="f" filled="f" fillcolor="black" stroked="f" strokeweight="1.5pt">
          <v:textbox style="mso-next-textbox:#Rectangle 3" inset="21.6pt,70.87pt,21.6pt,42.52pt">
            <w:txbxContent>
              <w:tbl>
                <w:tblPr>
                  <w:tblW w:w="1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tblGrid>
                <w:tr w:rsidR="00AC4A3B" w:rsidTr="00AC4A3B">
                  <w:trPr>
                    <w:cantSplit/>
                    <w:trHeight w:val="1978"/>
                    <w:jc w:val="right"/>
                  </w:trPr>
                  <w:tc>
                    <w:tcPr>
                      <w:tcW w:w="1418" w:type="dxa"/>
                      <w:textDirection w:val="tbRl"/>
                      <w:vAlign w:val="center"/>
                    </w:tcPr>
                    <w:p w:rsidR="00AC4A3B" w:rsidRPr="00F75E6C" w:rsidRDefault="00AC4A3B" w:rsidP="00AC4A3B">
                      <w:pPr>
                        <w:pStyle w:val="afff5"/>
                      </w:pPr>
                      <w:r>
                        <w:t>ПАО</w:t>
                      </w:r>
                      <w:r w:rsidRPr="00F75E6C">
                        <w:t xml:space="preserve"> «Транснефть»</w:t>
                      </w:r>
                    </w:p>
                  </w:tc>
                </w:tr>
                <w:tr w:rsidR="00AC4A3B" w:rsidTr="00AC4A3B">
                  <w:trPr>
                    <w:cantSplit/>
                    <w:trHeight w:val="5945"/>
                    <w:jc w:val="right"/>
                  </w:trPr>
                  <w:tc>
                    <w:tcPr>
                      <w:tcW w:w="1418" w:type="dxa"/>
                      <w:textDirection w:val="tbRl"/>
                      <w:vAlign w:val="center"/>
                    </w:tcPr>
                    <w:p w:rsidR="00AC4A3B" w:rsidRPr="00F75E6C" w:rsidRDefault="00AC4A3B" w:rsidP="00AC4A3B">
                      <w:pPr>
                        <w:pStyle w:val="afff5"/>
                      </w:pPr>
                      <w:r>
                        <w:t xml:space="preserve">Магистральный трубопроводный транспорт нефти </w:t>
                      </w:r>
                      <w:r>
                        <w:br/>
                        <w:t xml:space="preserve">и нефтепродуктов. </w:t>
                      </w:r>
                      <w:r w:rsidRPr="006F6DD5">
                        <w:t xml:space="preserve">Порядок организации огневых, газоопасных, ремонтных и других работ повышенной опасности на объектах </w:t>
                      </w:r>
                      <w:r>
                        <w:t>организаций системы «Транснефть»</w:t>
                      </w:r>
                    </w:p>
                  </w:tc>
                </w:tr>
                <w:tr w:rsidR="00AC4A3B" w:rsidTr="00AC4A3B">
                  <w:trPr>
                    <w:cantSplit/>
                    <w:trHeight w:val="1543"/>
                    <w:jc w:val="right"/>
                  </w:trPr>
                  <w:tc>
                    <w:tcPr>
                      <w:tcW w:w="1418" w:type="dxa"/>
                      <w:textDirection w:val="tbRl"/>
                      <w:vAlign w:val="center"/>
                    </w:tcPr>
                    <w:p w:rsidR="00AC4A3B" w:rsidRPr="00F75E6C" w:rsidRDefault="00AC4A3B" w:rsidP="00AC4A3B">
                      <w:pPr>
                        <w:pStyle w:val="afff5"/>
                      </w:pPr>
                    </w:p>
                  </w:tc>
                </w:tr>
              </w:tbl>
              <w:p w:rsidR="00AC4A3B" w:rsidRDefault="00AC4A3B" w:rsidP="00AC4A3B">
                <w:pPr>
                  <w:ind w:right="255"/>
                  <w:jc w:val="right"/>
                  <w:rPr>
                    <w:b/>
                    <w:color w:val="4F81BD"/>
                    <w:sz w:val="20"/>
                    <w:szCs w:val="20"/>
                  </w:rPr>
                </w:pPr>
              </w:p>
              <w:p w:rsidR="00AC4A3B" w:rsidRPr="009419F0" w:rsidRDefault="00AC4A3B" w:rsidP="00AC4A3B">
                <w:pPr>
                  <w:ind w:right="255"/>
                  <w:jc w:val="right"/>
                  <w:rPr>
                    <w:b/>
                    <w:color w:val="4F81BD"/>
                    <w:sz w:val="20"/>
                    <w:szCs w:val="20"/>
                  </w:rPr>
                </w:pPr>
              </w:p>
            </w:txbxContent>
          </v:textbox>
          <w10:wrap anchorx="page" anchory="page"/>
          <w10:anchorlock/>
        </v:rect>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3B" w:rsidRDefault="00EA2DF1" w:rsidP="00AC4A3B">
    <w:pPr>
      <w:rPr>
        <w:sz w:val="16"/>
        <w:szCs w:val="16"/>
      </w:rPr>
    </w:pPr>
    <w:r>
      <w:rPr>
        <w:noProof/>
        <w:sz w:val="24"/>
        <w:szCs w:val="24"/>
      </w:rPr>
      <w:pict>
        <v:rect id="Rectangle 5" o:spid="_x0000_s2053" style="position:absolute;margin-left:641.1pt;margin-top:0;width:91.9pt;height:595.3pt;flip:x;z-index:-251652096;visibility:visible;mso-wrap-distance-top:7.2pt;mso-wrap-distance-bottom:7.2pt;mso-position-horizontal:right;mso-position-horizontal-relative:page;mso-position-vertical:top;mso-position-vertical-relative:page;v-text-anchor:middle" o:allowincell="f" filled="f" fillcolor="black" stroked="f" strokeweight="1.5pt">
          <v:textbox style="mso-next-textbox:#Rectangle 5" inset="21.6pt,70.87pt,21.6pt,42.52pt">
            <w:txbxContent>
              <w:tbl>
                <w:tblPr>
                  <w:tblW w:w="141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tblGrid>
                <w:tr w:rsidR="00AC4A3B" w:rsidTr="00AC4A3B">
                  <w:trPr>
                    <w:cantSplit/>
                    <w:trHeight w:val="1978"/>
                    <w:jc w:val="right"/>
                  </w:trPr>
                  <w:tc>
                    <w:tcPr>
                      <w:tcW w:w="1418" w:type="dxa"/>
                      <w:textDirection w:val="tbRl"/>
                      <w:vAlign w:val="center"/>
                    </w:tcPr>
                    <w:p w:rsidR="00AC4A3B" w:rsidRPr="00F75E6C" w:rsidRDefault="00AC4A3B" w:rsidP="00AC4A3B">
                      <w:pPr>
                        <w:pStyle w:val="afff5"/>
                      </w:pPr>
                      <w:r>
                        <w:t>ПАО</w:t>
                      </w:r>
                      <w:r w:rsidRPr="00F75E6C">
                        <w:t xml:space="preserve"> «Транснефть»</w:t>
                      </w:r>
                    </w:p>
                  </w:tc>
                </w:tr>
                <w:tr w:rsidR="00AC4A3B" w:rsidTr="00AC4A3B">
                  <w:trPr>
                    <w:cantSplit/>
                    <w:trHeight w:val="5370"/>
                    <w:jc w:val="right"/>
                  </w:trPr>
                  <w:tc>
                    <w:tcPr>
                      <w:tcW w:w="1418" w:type="dxa"/>
                      <w:textDirection w:val="tbRl"/>
                      <w:vAlign w:val="center"/>
                    </w:tcPr>
                    <w:p w:rsidR="00AC4A3B" w:rsidRPr="00F75E6C" w:rsidRDefault="00AC4A3B" w:rsidP="00AC4A3B">
                      <w:pPr>
                        <w:pStyle w:val="afff5"/>
                      </w:pPr>
                      <w:r>
                        <w:t xml:space="preserve">Магистральный трубопроводный транспорт нефти </w:t>
                      </w:r>
                      <w:r>
                        <w:br/>
                        <w:t xml:space="preserve">и нефтепродуктов. </w:t>
                      </w:r>
                      <w:r w:rsidRPr="006F6DD5">
                        <w:t xml:space="preserve">Порядок организации огневых, газоопасных, ремонтных и других работ повышенной опасности на объектах </w:t>
                      </w:r>
                      <w:r>
                        <w:t>организаций системы «Транснефть»</w:t>
                      </w:r>
                    </w:p>
                  </w:tc>
                </w:tr>
                <w:tr w:rsidR="00AC4A3B" w:rsidTr="00AC4A3B">
                  <w:trPr>
                    <w:cantSplit/>
                    <w:trHeight w:val="2116"/>
                    <w:jc w:val="right"/>
                  </w:trPr>
                  <w:tc>
                    <w:tcPr>
                      <w:tcW w:w="1418" w:type="dxa"/>
                      <w:textDirection w:val="tbRl"/>
                      <w:vAlign w:val="center"/>
                    </w:tcPr>
                    <w:p w:rsidR="00AC4A3B" w:rsidRPr="00F75E6C" w:rsidRDefault="00AC4A3B" w:rsidP="00AC4A3B">
                      <w:pPr>
                        <w:pStyle w:val="afff5"/>
                      </w:pPr>
                    </w:p>
                  </w:tc>
                </w:tr>
              </w:tbl>
              <w:p w:rsidR="00AC4A3B" w:rsidRPr="009419F0" w:rsidRDefault="00AC4A3B" w:rsidP="00AC4A3B">
                <w:pPr>
                  <w:ind w:right="255"/>
                  <w:jc w:val="right"/>
                  <w:rPr>
                    <w:b/>
                    <w:color w:val="4F81BD"/>
                    <w:sz w:val="20"/>
                    <w:szCs w:val="20"/>
                  </w:rPr>
                </w:pPr>
              </w:p>
            </w:txbxContent>
          </v:textbox>
          <w10:wrap anchorx="page" anchory="page"/>
          <w10:anchorlock/>
        </v:rect>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85" w:type="dxa"/>
      <w:tblInd w:w="1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4961"/>
      <w:gridCol w:w="2161"/>
    </w:tblGrid>
    <w:tr w:rsidR="00AC4A3B" w:rsidRPr="001919DE" w:rsidTr="007953B0">
      <w:trPr>
        <w:trHeight w:val="415"/>
      </w:trPr>
      <w:tc>
        <w:tcPr>
          <w:tcW w:w="2263" w:type="dxa"/>
          <w:shd w:val="clear" w:color="auto" w:fill="auto"/>
          <w:vAlign w:val="center"/>
        </w:tcPr>
        <w:p w:rsidR="00AC4A3B" w:rsidRPr="001919DE" w:rsidRDefault="00AC4A3B" w:rsidP="006E1247">
          <w:pPr>
            <w:pStyle w:val="ae"/>
            <w:jc w:val="center"/>
          </w:pPr>
          <w:r w:rsidRPr="001919DE">
            <w:t>«Т</w:t>
          </w:r>
          <w:r>
            <w:t>НПК</w:t>
          </w:r>
          <w:r w:rsidRPr="001919DE">
            <w:t>»</w:t>
          </w:r>
        </w:p>
      </w:tc>
      <w:tc>
        <w:tcPr>
          <w:tcW w:w="4961" w:type="dxa"/>
          <w:shd w:val="clear" w:color="auto" w:fill="auto"/>
          <w:vAlign w:val="center"/>
        </w:tcPr>
        <w:p w:rsidR="00AC4A3B" w:rsidRPr="001919DE" w:rsidRDefault="00AC4A3B" w:rsidP="00A26FE3">
          <w:pPr>
            <w:pStyle w:val="ae"/>
            <w:jc w:val="center"/>
          </w:pPr>
          <w:r>
            <w:t>Отработка навыков по оформлению наряда-допуска на газоопасные работы</w:t>
          </w:r>
        </w:p>
      </w:tc>
      <w:tc>
        <w:tcPr>
          <w:tcW w:w="2161" w:type="dxa"/>
          <w:shd w:val="clear" w:color="auto" w:fill="auto"/>
          <w:vAlign w:val="center"/>
        </w:tcPr>
        <w:p w:rsidR="00AC4A3B" w:rsidRPr="001919DE" w:rsidRDefault="00AC4A3B" w:rsidP="00A26FE3">
          <w:pPr>
            <w:pStyle w:val="ae"/>
            <w:jc w:val="center"/>
            <w:rPr>
              <w:sz w:val="18"/>
              <w:szCs w:val="18"/>
            </w:rPr>
          </w:pPr>
        </w:p>
      </w:tc>
    </w:tr>
  </w:tbl>
  <w:p w:rsidR="00AC4A3B" w:rsidRDefault="00AC4A3B">
    <w:pPr>
      <w:pStyle w:val="a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23C31"/>
    <w:multiLevelType w:val="multilevel"/>
    <w:tmpl w:val="5254E004"/>
    <w:numStyleLink w:val="a"/>
  </w:abstractNum>
  <w:abstractNum w:abstractNumId="1" w15:restartNumberingAfterBreak="0">
    <w:nsid w:val="0C9E49C2"/>
    <w:multiLevelType w:val="multilevel"/>
    <w:tmpl w:val="A27CF666"/>
    <w:lvl w:ilvl="0">
      <w:start w:val="6"/>
      <w:numFmt w:val="decimal"/>
      <w:lvlText w:val="%1"/>
      <w:lvlJc w:val="left"/>
      <w:pPr>
        <w:tabs>
          <w:tab w:val="num" w:pos="735"/>
        </w:tabs>
        <w:ind w:left="735" w:hanging="735"/>
      </w:pPr>
      <w:rPr>
        <w:rFonts w:cs="Times New Roman" w:hint="default"/>
      </w:rPr>
    </w:lvl>
    <w:lvl w:ilvl="1">
      <w:start w:val="1"/>
      <w:numFmt w:val="decimal"/>
      <w:pStyle w:val="20"/>
      <w:lvlText w:val="%1.%2"/>
      <w:lvlJc w:val="left"/>
      <w:pPr>
        <w:tabs>
          <w:tab w:val="num" w:pos="1483"/>
        </w:tabs>
        <w:ind w:left="1483" w:hanging="735"/>
      </w:pPr>
      <w:rPr>
        <w:rFonts w:cs="Times New Roman" w:hint="default"/>
      </w:rPr>
    </w:lvl>
    <w:lvl w:ilvl="2">
      <w:start w:val="1"/>
      <w:numFmt w:val="decimal"/>
      <w:lvlText w:val="%1.%2.%3"/>
      <w:lvlJc w:val="left"/>
      <w:pPr>
        <w:tabs>
          <w:tab w:val="num" w:pos="1417"/>
        </w:tabs>
        <w:ind w:left="1417" w:hanging="735"/>
      </w:pPr>
      <w:rPr>
        <w:rFonts w:cs="Times New Roman" w:hint="default"/>
      </w:rPr>
    </w:lvl>
    <w:lvl w:ilvl="3">
      <w:start w:val="1"/>
      <w:numFmt w:val="decimal"/>
      <w:lvlText w:val="%1.%2.%3"/>
      <w:lvlJc w:val="left"/>
      <w:pPr>
        <w:tabs>
          <w:tab w:val="num" w:pos="1773"/>
        </w:tabs>
        <w:ind w:left="1773" w:hanging="735"/>
      </w:pPr>
      <w:rPr>
        <w:rFonts w:cs="Times New Roman" w:hint="default"/>
      </w:rPr>
    </w:lvl>
    <w:lvl w:ilvl="4">
      <w:start w:val="1"/>
      <w:numFmt w:val="decimal"/>
      <w:lvlText w:val="%1.%2.%3.%4.%5"/>
      <w:lvlJc w:val="left"/>
      <w:pPr>
        <w:tabs>
          <w:tab w:val="num" w:pos="2464"/>
        </w:tabs>
        <w:ind w:left="2464" w:hanging="1080"/>
      </w:pPr>
      <w:rPr>
        <w:rFonts w:cs="Times New Roman" w:hint="default"/>
      </w:rPr>
    </w:lvl>
    <w:lvl w:ilvl="5">
      <w:start w:val="1"/>
      <w:numFmt w:val="decimal"/>
      <w:lvlText w:val="%1.%2.%3.%4.%5.%6"/>
      <w:lvlJc w:val="left"/>
      <w:pPr>
        <w:tabs>
          <w:tab w:val="num" w:pos="2810"/>
        </w:tabs>
        <w:ind w:left="2810" w:hanging="1080"/>
      </w:pPr>
      <w:rPr>
        <w:rFonts w:cs="Times New Roman" w:hint="default"/>
      </w:rPr>
    </w:lvl>
    <w:lvl w:ilvl="6">
      <w:start w:val="1"/>
      <w:numFmt w:val="decimal"/>
      <w:lvlText w:val="%1.%2.%3.%4.%5.%6.%7"/>
      <w:lvlJc w:val="left"/>
      <w:pPr>
        <w:tabs>
          <w:tab w:val="num" w:pos="3516"/>
        </w:tabs>
        <w:ind w:left="3516" w:hanging="1440"/>
      </w:pPr>
      <w:rPr>
        <w:rFonts w:cs="Times New Roman" w:hint="default"/>
      </w:rPr>
    </w:lvl>
    <w:lvl w:ilvl="7">
      <w:start w:val="1"/>
      <w:numFmt w:val="decimal"/>
      <w:lvlText w:val="%1.%2.%3.%4.%5.%6.%7.%8"/>
      <w:lvlJc w:val="left"/>
      <w:pPr>
        <w:tabs>
          <w:tab w:val="num" w:pos="3862"/>
        </w:tabs>
        <w:ind w:left="3862" w:hanging="1440"/>
      </w:pPr>
      <w:rPr>
        <w:rFonts w:cs="Times New Roman" w:hint="default"/>
      </w:rPr>
    </w:lvl>
    <w:lvl w:ilvl="8">
      <w:start w:val="1"/>
      <w:numFmt w:val="decimal"/>
      <w:lvlText w:val="%1.%2.%3.%4.%5.%6.%7.%8.%9"/>
      <w:lvlJc w:val="left"/>
      <w:pPr>
        <w:tabs>
          <w:tab w:val="num" w:pos="4568"/>
        </w:tabs>
        <w:ind w:left="4568" w:hanging="1800"/>
      </w:pPr>
      <w:rPr>
        <w:rFonts w:cs="Times New Roman" w:hint="default"/>
      </w:rPr>
    </w:lvl>
  </w:abstractNum>
  <w:abstractNum w:abstractNumId="2" w15:restartNumberingAfterBreak="0">
    <w:nsid w:val="0CC33888"/>
    <w:multiLevelType w:val="multilevel"/>
    <w:tmpl w:val="A7B8DCAE"/>
    <w:lvl w:ilvl="0">
      <w:start w:val="1"/>
      <w:numFmt w:val="decimal"/>
      <w:lvlText w:val="%1."/>
      <w:lvlJc w:val="left"/>
      <w:pPr>
        <w:ind w:left="720" w:hanging="360"/>
      </w:pPr>
      <w:rPr>
        <w:rFonts w:hint="default"/>
      </w:rPr>
    </w:lvl>
    <w:lvl w:ilvl="1">
      <w:start w:val="8"/>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 w15:restartNumberingAfterBreak="0">
    <w:nsid w:val="16D8246E"/>
    <w:multiLevelType w:val="multilevel"/>
    <w:tmpl w:val="18CA4324"/>
    <w:lvl w:ilvl="0">
      <w:start w:val="1"/>
      <w:numFmt w:val="decimal"/>
      <w:pStyle w:val="1TimesNewRoman14pt16pt"/>
      <w:lvlText w:val="%1"/>
      <w:lvlJc w:val="left"/>
      <w:pPr>
        <w:tabs>
          <w:tab w:val="num" w:pos="1838"/>
        </w:tabs>
        <w:ind w:left="1838" w:hanging="1134"/>
      </w:pPr>
      <w:rPr>
        <w:rFonts w:ascii="Times New Roman" w:hAnsi="Times New Roman" w:cs="Times New Roman" w:hint="default"/>
      </w:rPr>
    </w:lvl>
    <w:lvl w:ilvl="1">
      <w:start w:val="1"/>
      <w:numFmt w:val="decimal"/>
      <w:lvlRestart w:val="0"/>
      <w:lvlText w:val="%1.%2"/>
      <w:lvlJc w:val="left"/>
      <w:pPr>
        <w:tabs>
          <w:tab w:val="num" w:pos="1657"/>
        </w:tabs>
        <w:ind w:left="1657" w:hanging="964"/>
      </w:pPr>
      <w:rPr>
        <w:rFonts w:ascii="Times New Roman" w:hAnsi="Times New Roman" w:cs="Times New Roman" w:hint="default"/>
        <w:i w:val="0"/>
        <w:iCs w:val="0"/>
        <w:caps w:val="0"/>
        <w:smallCaps w:val="0"/>
        <w:strike w:val="0"/>
        <w:dstrike w:val="0"/>
        <w:vanish w:val="0"/>
        <w:color w:val="000000"/>
        <w:spacing w:val="0"/>
        <w:kern w:val="0"/>
        <w:position w:val="0"/>
        <w:u w:val="none"/>
        <w:vertAlign w:val="baseline"/>
      </w:rPr>
    </w:lvl>
    <w:lvl w:ilvl="2">
      <w:start w:val="1"/>
      <w:numFmt w:val="decimal"/>
      <w:pStyle w:val="3"/>
      <w:lvlText w:val="%1.%2.%3"/>
      <w:lvlJc w:val="left"/>
      <w:pPr>
        <w:tabs>
          <w:tab w:val="num" w:pos="1400"/>
        </w:tabs>
        <w:ind w:left="-40" w:firstLine="720"/>
      </w:pPr>
      <w:rPr>
        <w:rFonts w:cs="Times New Roman" w:hint="default"/>
      </w:rPr>
    </w:lvl>
    <w:lvl w:ilvl="3">
      <w:start w:val="1"/>
      <w:numFmt w:val="decimal"/>
      <w:pStyle w:val="4"/>
      <w:lvlText w:val="%1.%2.%3.%4."/>
      <w:lvlJc w:val="left"/>
      <w:pPr>
        <w:tabs>
          <w:tab w:val="num" w:pos="1814"/>
        </w:tabs>
        <w:ind w:left="1814" w:hanging="1134"/>
      </w:pPr>
      <w:rPr>
        <w:rFonts w:ascii="Times New Roman" w:hAnsi="Times New Roman" w:cs="Times New Roman" w:hint="default"/>
        <w:caps w:val="0"/>
        <w:strike w:val="0"/>
        <w:dstrike w:val="0"/>
        <w:vanish w:val="0"/>
        <w:color w:val="000000"/>
        <w:sz w:val="24"/>
      </w:rPr>
    </w:lvl>
    <w:lvl w:ilvl="4">
      <w:start w:val="1"/>
      <w:numFmt w:val="decimal"/>
      <w:pStyle w:val="5"/>
      <w:lvlText w:val="%1.%2.%3.%4.%5."/>
      <w:lvlJc w:val="left"/>
      <w:pPr>
        <w:tabs>
          <w:tab w:val="num" w:pos="1814"/>
        </w:tabs>
        <w:ind w:left="1814" w:hanging="1134"/>
      </w:pPr>
      <w:rPr>
        <w:rFonts w:cs="Times New Roman" w:hint="default"/>
      </w:rPr>
    </w:lvl>
    <w:lvl w:ilvl="5">
      <w:start w:val="1"/>
      <w:numFmt w:val="decimal"/>
      <w:lvlText w:val="%1.%2.%3.%4.%5.%6"/>
      <w:lvlJc w:val="left"/>
      <w:pPr>
        <w:tabs>
          <w:tab w:val="num" w:pos="3170"/>
        </w:tabs>
        <w:ind w:left="3170" w:hanging="1410"/>
      </w:pPr>
      <w:rPr>
        <w:rFonts w:cs="Times New Roman" w:hint="default"/>
      </w:rPr>
    </w:lvl>
    <w:lvl w:ilvl="6">
      <w:start w:val="1"/>
      <w:numFmt w:val="decimal"/>
      <w:lvlText w:val="%1.%2.%3.%4.%5.%6.%7"/>
      <w:lvlJc w:val="left"/>
      <w:pPr>
        <w:tabs>
          <w:tab w:val="num" w:pos="3560"/>
        </w:tabs>
        <w:ind w:left="3560" w:hanging="1440"/>
      </w:pPr>
      <w:rPr>
        <w:rFonts w:cs="Times New Roman" w:hint="default"/>
      </w:rPr>
    </w:lvl>
    <w:lvl w:ilvl="7">
      <w:start w:val="1"/>
      <w:numFmt w:val="decimal"/>
      <w:lvlText w:val="%1.%2.%3.%4.%5.%6.%7.%8"/>
      <w:lvlJc w:val="left"/>
      <w:pPr>
        <w:tabs>
          <w:tab w:val="num" w:pos="3920"/>
        </w:tabs>
        <w:ind w:left="3920" w:hanging="1440"/>
      </w:pPr>
      <w:rPr>
        <w:rFonts w:cs="Times New Roman" w:hint="default"/>
      </w:rPr>
    </w:lvl>
    <w:lvl w:ilvl="8">
      <w:start w:val="1"/>
      <w:numFmt w:val="decimal"/>
      <w:lvlText w:val="%1.%2.%3.%4.%5.%6.%7.%8.%9"/>
      <w:lvlJc w:val="left"/>
      <w:pPr>
        <w:tabs>
          <w:tab w:val="num" w:pos="4640"/>
        </w:tabs>
        <w:ind w:left="4640" w:hanging="1800"/>
      </w:pPr>
      <w:rPr>
        <w:rFonts w:cs="Times New Roman" w:hint="default"/>
      </w:rPr>
    </w:lvl>
  </w:abstractNum>
  <w:abstractNum w:abstractNumId="4" w15:restartNumberingAfterBreak="0">
    <w:nsid w:val="19D357FA"/>
    <w:multiLevelType w:val="hybridMultilevel"/>
    <w:tmpl w:val="D8A0FE30"/>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15:restartNumberingAfterBreak="0">
    <w:nsid w:val="22135E70"/>
    <w:multiLevelType w:val="hybridMultilevel"/>
    <w:tmpl w:val="D18C969A"/>
    <w:lvl w:ilvl="0" w:tplc="6F6E628C">
      <w:start w:val="1"/>
      <w:numFmt w:val="decimal"/>
      <w:lvlText w:val="%1"/>
      <w:lvlJc w:val="left"/>
      <w:pPr>
        <w:ind w:left="720" w:hanging="360"/>
      </w:pPr>
      <w:rPr>
        <w:rFonts w:cs="Times New Roman" w:hint="default"/>
      </w:rPr>
    </w:lvl>
    <w:lvl w:ilvl="1" w:tplc="F86CF68E" w:tentative="1">
      <w:start w:val="1"/>
      <w:numFmt w:val="lowerLetter"/>
      <w:lvlText w:val="%2."/>
      <w:lvlJc w:val="left"/>
      <w:pPr>
        <w:ind w:left="1440" w:hanging="360"/>
      </w:pPr>
      <w:rPr>
        <w:rFonts w:cs="Times New Roman"/>
      </w:rPr>
    </w:lvl>
    <w:lvl w:ilvl="2" w:tplc="374CE21C" w:tentative="1">
      <w:start w:val="1"/>
      <w:numFmt w:val="lowerRoman"/>
      <w:lvlText w:val="%3."/>
      <w:lvlJc w:val="right"/>
      <w:pPr>
        <w:ind w:left="2160" w:hanging="180"/>
      </w:pPr>
      <w:rPr>
        <w:rFonts w:cs="Times New Roman"/>
      </w:rPr>
    </w:lvl>
    <w:lvl w:ilvl="3" w:tplc="E9E6E046" w:tentative="1">
      <w:start w:val="1"/>
      <w:numFmt w:val="decimal"/>
      <w:lvlText w:val="%4."/>
      <w:lvlJc w:val="left"/>
      <w:pPr>
        <w:ind w:left="2880" w:hanging="360"/>
      </w:pPr>
      <w:rPr>
        <w:rFonts w:cs="Times New Roman"/>
      </w:rPr>
    </w:lvl>
    <w:lvl w:ilvl="4" w:tplc="82D25AE2" w:tentative="1">
      <w:start w:val="1"/>
      <w:numFmt w:val="lowerLetter"/>
      <w:lvlText w:val="%5."/>
      <w:lvlJc w:val="left"/>
      <w:pPr>
        <w:ind w:left="3600" w:hanging="360"/>
      </w:pPr>
      <w:rPr>
        <w:rFonts w:cs="Times New Roman"/>
      </w:rPr>
    </w:lvl>
    <w:lvl w:ilvl="5" w:tplc="24E49CEE" w:tentative="1">
      <w:start w:val="1"/>
      <w:numFmt w:val="lowerRoman"/>
      <w:lvlText w:val="%6."/>
      <w:lvlJc w:val="right"/>
      <w:pPr>
        <w:ind w:left="4320" w:hanging="180"/>
      </w:pPr>
      <w:rPr>
        <w:rFonts w:cs="Times New Roman"/>
      </w:rPr>
    </w:lvl>
    <w:lvl w:ilvl="6" w:tplc="C7FEFF10" w:tentative="1">
      <w:start w:val="1"/>
      <w:numFmt w:val="decimal"/>
      <w:lvlText w:val="%7."/>
      <w:lvlJc w:val="left"/>
      <w:pPr>
        <w:ind w:left="5040" w:hanging="360"/>
      </w:pPr>
      <w:rPr>
        <w:rFonts w:cs="Times New Roman"/>
      </w:rPr>
    </w:lvl>
    <w:lvl w:ilvl="7" w:tplc="A8509C68" w:tentative="1">
      <w:start w:val="1"/>
      <w:numFmt w:val="lowerLetter"/>
      <w:lvlText w:val="%8."/>
      <w:lvlJc w:val="left"/>
      <w:pPr>
        <w:ind w:left="5760" w:hanging="360"/>
      </w:pPr>
      <w:rPr>
        <w:rFonts w:cs="Times New Roman"/>
      </w:rPr>
    </w:lvl>
    <w:lvl w:ilvl="8" w:tplc="A998D7C0" w:tentative="1">
      <w:start w:val="1"/>
      <w:numFmt w:val="lowerRoman"/>
      <w:lvlText w:val="%9."/>
      <w:lvlJc w:val="right"/>
      <w:pPr>
        <w:ind w:left="6480" w:hanging="180"/>
      </w:pPr>
      <w:rPr>
        <w:rFonts w:cs="Times New Roman"/>
      </w:rPr>
    </w:lvl>
  </w:abstractNum>
  <w:abstractNum w:abstractNumId="6" w15:restartNumberingAfterBreak="0">
    <w:nsid w:val="25FB4ACA"/>
    <w:multiLevelType w:val="multilevel"/>
    <w:tmpl w:val="A8208776"/>
    <w:lvl w:ilvl="0">
      <w:start w:val="1"/>
      <w:numFmt w:val="decimal"/>
      <w:pStyle w:val="18"/>
      <w:lvlText w:val="%1"/>
      <w:lvlJc w:val="left"/>
      <w:pPr>
        <w:tabs>
          <w:tab w:val="num" w:pos="2731"/>
        </w:tabs>
        <w:ind w:left="2731" w:hanging="690"/>
      </w:pPr>
      <w:rPr>
        <w:rFonts w:cs="Times New Roman" w:hint="default"/>
      </w:rPr>
    </w:lvl>
    <w:lvl w:ilvl="1">
      <w:start w:val="1"/>
      <w:numFmt w:val="decimal"/>
      <w:lvlText w:val="%1.%2"/>
      <w:lvlJc w:val="left"/>
      <w:pPr>
        <w:tabs>
          <w:tab w:val="num" w:pos="2742"/>
        </w:tabs>
        <w:ind w:left="1077" w:hanging="397"/>
      </w:pPr>
      <w:rPr>
        <w:rFonts w:cs="Times New Roman" w:hint="default"/>
        <w:b w:val="0"/>
        <w:i w:val="0"/>
      </w:rPr>
    </w:lvl>
    <w:lvl w:ilvl="2">
      <w:start w:val="1"/>
      <w:numFmt w:val="decimal"/>
      <w:lvlText w:val="%1.%2.%3"/>
      <w:lvlJc w:val="left"/>
      <w:pPr>
        <w:tabs>
          <w:tab w:val="num" w:pos="2981"/>
        </w:tabs>
        <w:ind w:left="2981" w:hanging="720"/>
      </w:pPr>
      <w:rPr>
        <w:rFonts w:ascii="Times New Roman" w:hAnsi="Times New Roman" w:cs="Times New Roman" w:hint="default"/>
        <w:b w:val="0"/>
        <w:bCs w:val="0"/>
        <w:i w:val="0"/>
        <w:iCs w:val="0"/>
        <w:caps/>
        <w:smallCaps w:val="0"/>
        <w:strike w:val="0"/>
        <w:dstrike w:val="0"/>
        <w:vanish w:val="0"/>
        <w:color w:val="auto"/>
        <w:spacing w:val="0"/>
        <w:w w:val="100"/>
        <w:kern w:val="0"/>
        <w:position w:val="0"/>
        <w:sz w:val="24"/>
        <w:u w:val="none"/>
        <w:effect w:val="none"/>
        <w:vertAlign w:val="baseline"/>
      </w:rPr>
    </w:lvl>
    <w:lvl w:ilvl="3">
      <w:start w:val="1"/>
      <w:numFmt w:val="decimal"/>
      <w:lvlText w:val="%1.%2.%3.%4"/>
      <w:lvlJc w:val="left"/>
      <w:pPr>
        <w:tabs>
          <w:tab w:val="num" w:pos="4617"/>
        </w:tabs>
        <w:ind w:left="4617" w:hanging="1080"/>
      </w:pPr>
      <w:rPr>
        <w:rFonts w:cs="Times New Roman" w:hint="default"/>
      </w:rPr>
    </w:lvl>
    <w:lvl w:ilvl="4">
      <w:start w:val="1"/>
      <w:numFmt w:val="decimal"/>
      <w:lvlText w:val="%1.%2.%3.%4.%5"/>
      <w:lvlJc w:val="left"/>
      <w:pPr>
        <w:tabs>
          <w:tab w:val="num" w:pos="5332"/>
        </w:tabs>
        <w:ind w:left="5332" w:hanging="1080"/>
      </w:pPr>
      <w:rPr>
        <w:rFonts w:cs="Times New Roman" w:hint="default"/>
      </w:rPr>
    </w:lvl>
    <w:lvl w:ilvl="5">
      <w:start w:val="1"/>
      <w:numFmt w:val="decimal"/>
      <w:lvlText w:val="%1.%2.%3.%4.%5.%6"/>
      <w:lvlJc w:val="left"/>
      <w:pPr>
        <w:tabs>
          <w:tab w:val="num" w:pos="6407"/>
        </w:tabs>
        <w:ind w:left="6407" w:hanging="1440"/>
      </w:pPr>
      <w:rPr>
        <w:rFonts w:cs="Times New Roman" w:hint="default"/>
      </w:rPr>
    </w:lvl>
    <w:lvl w:ilvl="6">
      <w:start w:val="1"/>
      <w:numFmt w:val="decimal"/>
      <w:lvlText w:val="%1.%2.%3.%4.%5.%6.%7"/>
      <w:lvlJc w:val="left"/>
      <w:pPr>
        <w:tabs>
          <w:tab w:val="num" w:pos="7122"/>
        </w:tabs>
        <w:ind w:left="7122" w:hanging="1440"/>
      </w:pPr>
      <w:rPr>
        <w:rFonts w:cs="Times New Roman" w:hint="default"/>
      </w:rPr>
    </w:lvl>
    <w:lvl w:ilvl="7">
      <w:start w:val="1"/>
      <w:numFmt w:val="decimal"/>
      <w:lvlText w:val="%1.%2.%3.%4.%5.%6.%7.%8"/>
      <w:lvlJc w:val="left"/>
      <w:pPr>
        <w:tabs>
          <w:tab w:val="num" w:pos="8197"/>
        </w:tabs>
        <w:ind w:left="8197" w:hanging="1800"/>
      </w:pPr>
      <w:rPr>
        <w:rFonts w:cs="Times New Roman" w:hint="default"/>
      </w:rPr>
    </w:lvl>
    <w:lvl w:ilvl="8">
      <w:start w:val="1"/>
      <w:numFmt w:val="decimal"/>
      <w:lvlText w:val="%1.%2.%3.%4.%5.%6.%7.%8.%9"/>
      <w:lvlJc w:val="left"/>
      <w:pPr>
        <w:tabs>
          <w:tab w:val="num" w:pos="9272"/>
        </w:tabs>
        <w:ind w:left="9272" w:hanging="2160"/>
      </w:pPr>
      <w:rPr>
        <w:rFonts w:cs="Times New Roman" w:hint="default"/>
      </w:rPr>
    </w:lvl>
  </w:abstractNum>
  <w:abstractNum w:abstractNumId="7" w15:restartNumberingAfterBreak="0">
    <w:nsid w:val="263F74AB"/>
    <w:multiLevelType w:val="multilevel"/>
    <w:tmpl w:val="B372C17E"/>
    <w:lvl w:ilvl="0">
      <w:start w:val="1"/>
      <w:numFmt w:val="russianLower"/>
      <w:suff w:val="space"/>
      <w:lvlText w:val="%1)"/>
      <w:lvlJc w:val="left"/>
      <w:pPr>
        <w:ind w:left="567" w:firstLine="567"/>
      </w:pPr>
      <w:rPr>
        <w:rFonts w:cs="Times New Roman" w:hint="default"/>
      </w:rPr>
    </w:lvl>
    <w:lvl w:ilvl="1">
      <w:start w:val="1"/>
      <w:numFmt w:val="decimal"/>
      <w:lvlRestart w:val="0"/>
      <w:pStyle w:val="10"/>
      <w:suff w:val="space"/>
      <w:lvlText w:val="%2)"/>
      <w:lvlJc w:val="left"/>
      <w:pPr>
        <w:ind w:left="654" w:firstLine="567"/>
      </w:pPr>
      <w:rPr>
        <w:rFonts w:cs="Times New Roman" w:hint="default"/>
        <w:b w:val="0"/>
        <w:i w:val="0"/>
        <w:sz w:val="24"/>
        <w:szCs w:val="24"/>
      </w:rPr>
    </w:lvl>
    <w:lvl w:ilvl="2">
      <w:start w:val="2"/>
      <w:numFmt w:val="decimal"/>
      <w:suff w:val="space"/>
      <w:lvlText w:val="5.1.%3"/>
      <w:lvlJc w:val="left"/>
      <w:pPr>
        <w:ind w:firstLine="720"/>
      </w:pPr>
      <w:rPr>
        <w:rFonts w:cs="Times New Roman" w:hint="default"/>
      </w:rPr>
    </w:lvl>
    <w:lvl w:ilvl="3">
      <w:start w:val="1"/>
      <w:numFmt w:val="decimal"/>
      <w:suff w:val="space"/>
      <w:lvlText w:val="3.4.4.%4"/>
      <w:lvlJc w:val="left"/>
      <w:pPr>
        <w:ind w:firstLine="720"/>
      </w:pPr>
      <w:rPr>
        <w:rFonts w:cs="Times New Roman" w:hint="default"/>
      </w:rPr>
    </w:lvl>
    <w:lvl w:ilvl="4">
      <w:start w:val="1"/>
      <w:numFmt w:val="decimal"/>
      <w:lvlRestart w:val="0"/>
      <w:suff w:val="space"/>
      <w:lvlText w:val="3.9.6.1.%5"/>
      <w:lvlJc w:val="left"/>
      <w:pPr>
        <w:ind w:firstLine="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suff w:val="space"/>
      <w:lvlText w:val="5.12.%7."/>
      <w:lvlJc w:val="left"/>
      <w:pPr>
        <w:ind w:firstLine="72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15:restartNumberingAfterBreak="0">
    <w:nsid w:val="2BA21E14"/>
    <w:multiLevelType w:val="multilevel"/>
    <w:tmpl w:val="BFB4132A"/>
    <w:lvl w:ilvl="0">
      <w:start w:val="6"/>
      <w:numFmt w:val="decimal"/>
      <w:lvlText w:val="%1"/>
      <w:lvlJc w:val="left"/>
      <w:pPr>
        <w:tabs>
          <w:tab w:val="num" w:pos="2055"/>
        </w:tabs>
        <w:ind w:left="2055" w:hanging="1395"/>
      </w:pPr>
      <w:rPr>
        <w:rFonts w:cs="Times New Roman" w:hint="default"/>
      </w:rPr>
    </w:lvl>
    <w:lvl w:ilvl="1">
      <w:start w:val="2"/>
      <w:numFmt w:val="decimal"/>
      <w:lvlText w:val="%1.%2"/>
      <w:lvlJc w:val="left"/>
      <w:pPr>
        <w:tabs>
          <w:tab w:val="num" w:pos="2044"/>
        </w:tabs>
        <w:ind w:left="2044" w:hanging="1395"/>
      </w:pPr>
      <w:rPr>
        <w:rFonts w:cs="Times New Roman" w:hint="default"/>
      </w:rPr>
    </w:lvl>
    <w:lvl w:ilvl="2">
      <w:start w:val="1"/>
      <w:numFmt w:val="decimal"/>
      <w:lvlText w:val="%1.%2.%3"/>
      <w:lvlJc w:val="left"/>
      <w:pPr>
        <w:tabs>
          <w:tab w:val="num" w:pos="2077"/>
        </w:tabs>
        <w:ind w:left="2077" w:hanging="1395"/>
      </w:pPr>
      <w:rPr>
        <w:rFonts w:cs="Times New Roman" w:hint="default"/>
      </w:rPr>
    </w:lvl>
    <w:lvl w:ilvl="3">
      <w:start w:val="1"/>
      <w:numFmt w:val="decimal"/>
      <w:pStyle w:val="11"/>
      <w:lvlText w:val="%1.%2.%3.%4"/>
      <w:lvlJc w:val="left"/>
      <w:pPr>
        <w:tabs>
          <w:tab w:val="num" w:pos="2466"/>
        </w:tabs>
        <w:ind w:left="2466" w:hanging="1395"/>
      </w:pPr>
      <w:rPr>
        <w:rFonts w:cs="Times New Roman"/>
        <w:b w:val="0"/>
        <w:bCs w:val="0"/>
        <w:i w:val="0"/>
        <w:iCs w:val="0"/>
        <w:caps w:val="0"/>
        <w:smallCaps w:val="0"/>
        <w:strike w:val="0"/>
        <w:dstrike w:val="0"/>
        <w:vanish w:val="0"/>
        <w:color w:val="000000"/>
        <w:spacing w:val="0"/>
        <w:kern w:val="0"/>
        <w:position w:val="0"/>
        <w:u w:val="none"/>
        <w:vertAlign w:val="baseline"/>
      </w:rPr>
    </w:lvl>
    <w:lvl w:ilvl="4">
      <w:start w:val="1"/>
      <w:numFmt w:val="decimal"/>
      <w:lvlText w:val="%1.%2.%3.%4.%5"/>
      <w:lvlJc w:val="left"/>
      <w:pPr>
        <w:tabs>
          <w:tab w:val="num" w:pos="2823"/>
        </w:tabs>
        <w:ind w:left="2823" w:hanging="1395"/>
      </w:pPr>
      <w:rPr>
        <w:rFonts w:cs="Times New Roman" w:hint="default"/>
      </w:rPr>
    </w:lvl>
    <w:lvl w:ilvl="5">
      <w:start w:val="1"/>
      <w:numFmt w:val="decimal"/>
      <w:lvlText w:val="%1.%2.%3.%4.%5.%6"/>
      <w:lvlJc w:val="left"/>
      <w:pPr>
        <w:tabs>
          <w:tab w:val="num" w:pos="3180"/>
        </w:tabs>
        <w:ind w:left="3180" w:hanging="1395"/>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9" w15:restartNumberingAfterBreak="0">
    <w:nsid w:val="2D780873"/>
    <w:multiLevelType w:val="hybridMultilevel"/>
    <w:tmpl w:val="AF42FA36"/>
    <w:lvl w:ilvl="0" w:tplc="222C57AE">
      <w:start w:val="1"/>
      <w:numFmt w:val="decimal"/>
      <w:pStyle w:val="a0"/>
      <w:lvlText w:val="%1"/>
      <w:lvlJc w:val="left"/>
      <w:pPr>
        <w:ind w:left="720" w:hanging="360"/>
      </w:pPr>
      <w:rPr>
        <w:rFonts w:cs="Times New Roman" w:hint="default"/>
        <w:b w:val="0"/>
        <w:i w:val="0"/>
        <w:sz w:val="24"/>
        <w:szCs w:val="24"/>
        <w:vertAlign w:val="baseline"/>
      </w:rPr>
    </w:lvl>
    <w:lvl w:ilvl="1" w:tplc="1722F2CC" w:tentative="1">
      <w:start w:val="1"/>
      <w:numFmt w:val="lowerLetter"/>
      <w:lvlText w:val="%2."/>
      <w:lvlJc w:val="left"/>
      <w:pPr>
        <w:ind w:left="1440" w:hanging="360"/>
      </w:pPr>
      <w:rPr>
        <w:rFonts w:cs="Times New Roman"/>
      </w:rPr>
    </w:lvl>
    <w:lvl w:ilvl="2" w:tplc="1136BA84" w:tentative="1">
      <w:start w:val="1"/>
      <w:numFmt w:val="lowerRoman"/>
      <w:lvlText w:val="%3."/>
      <w:lvlJc w:val="right"/>
      <w:pPr>
        <w:ind w:left="2160" w:hanging="180"/>
      </w:pPr>
      <w:rPr>
        <w:rFonts w:cs="Times New Roman"/>
      </w:rPr>
    </w:lvl>
    <w:lvl w:ilvl="3" w:tplc="127C8AEC" w:tentative="1">
      <w:start w:val="1"/>
      <w:numFmt w:val="decimal"/>
      <w:lvlText w:val="%4."/>
      <w:lvlJc w:val="left"/>
      <w:pPr>
        <w:ind w:left="2880" w:hanging="360"/>
      </w:pPr>
      <w:rPr>
        <w:rFonts w:cs="Times New Roman"/>
      </w:rPr>
    </w:lvl>
    <w:lvl w:ilvl="4" w:tplc="05583ACA" w:tentative="1">
      <w:start w:val="1"/>
      <w:numFmt w:val="lowerLetter"/>
      <w:lvlText w:val="%5."/>
      <w:lvlJc w:val="left"/>
      <w:pPr>
        <w:ind w:left="3600" w:hanging="360"/>
      </w:pPr>
      <w:rPr>
        <w:rFonts w:cs="Times New Roman"/>
      </w:rPr>
    </w:lvl>
    <w:lvl w:ilvl="5" w:tplc="D6588F78" w:tentative="1">
      <w:start w:val="1"/>
      <w:numFmt w:val="lowerRoman"/>
      <w:lvlText w:val="%6."/>
      <w:lvlJc w:val="right"/>
      <w:pPr>
        <w:ind w:left="4320" w:hanging="180"/>
      </w:pPr>
      <w:rPr>
        <w:rFonts w:cs="Times New Roman"/>
      </w:rPr>
    </w:lvl>
    <w:lvl w:ilvl="6" w:tplc="86D66AA4" w:tentative="1">
      <w:start w:val="1"/>
      <w:numFmt w:val="decimal"/>
      <w:lvlText w:val="%7."/>
      <w:lvlJc w:val="left"/>
      <w:pPr>
        <w:ind w:left="5040" w:hanging="360"/>
      </w:pPr>
      <w:rPr>
        <w:rFonts w:cs="Times New Roman"/>
      </w:rPr>
    </w:lvl>
    <w:lvl w:ilvl="7" w:tplc="74823092" w:tentative="1">
      <w:start w:val="1"/>
      <w:numFmt w:val="lowerLetter"/>
      <w:lvlText w:val="%8."/>
      <w:lvlJc w:val="left"/>
      <w:pPr>
        <w:ind w:left="5760" w:hanging="360"/>
      </w:pPr>
      <w:rPr>
        <w:rFonts w:cs="Times New Roman"/>
      </w:rPr>
    </w:lvl>
    <w:lvl w:ilvl="8" w:tplc="C158E532" w:tentative="1">
      <w:start w:val="1"/>
      <w:numFmt w:val="lowerRoman"/>
      <w:lvlText w:val="%9."/>
      <w:lvlJc w:val="right"/>
      <w:pPr>
        <w:ind w:left="6480" w:hanging="180"/>
      </w:pPr>
      <w:rPr>
        <w:rFonts w:cs="Times New Roman"/>
      </w:rPr>
    </w:lvl>
  </w:abstractNum>
  <w:abstractNum w:abstractNumId="10" w15:restartNumberingAfterBreak="0">
    <w:nsid w:val="2E0119CA"/>
    <w:multiLevelType w:val="hybridMultilevel"/>
    <w:tmpl w:val="43FEFB04"/>
    <w:lvl w:ilvl="0" w:tplc="2438FB00">
      <w:start w:val="1"/>
      <w:numFmt w:val="decimal"/>
      <w:lvlText w:val="%1"/>
      <w:lvlJc w:val="left"/>
      <w:pPr>
        <w:ind w:left="720" w:hanging="360"/>
      </w:pPr>
      <w:rPr>
        <w:rFonts w:cs="Times New Roman" w:hint="default"/>
      </w:rPr>
    </w:lvl>
    <w:lvl w:ilvl="1" w:tplc="BA10AE4A">
      <w:start w:val="1"/>
      <w:numFmt w:val="bullet"/>
      <w:lvlText w:val="­"/>
      <w:lvlJc w:val="left"/>
      <w:pPr>
        <w:tabs>
          <w:tab w:val="num" w:pos="1440"/>
        </w:tabs>
        <w:ind w:left="1440" w:hanging="360"/>
      </w:pPr>
      <w:rPr>
        <w:rFonts w:ascii="Courier New" w:hAnsi="Courier New" w:hint="default"/>
      </w:rPr>
    </w:lvl>
    <w:lvl w:ilvl="2" w:tplc="DB503AAA" w:tentative="1">
      <w:start w:val="1"/>
      <w:numFmt w:val="lowerRoman"/>
      <w:lvlText w:val="%3."/>
      <w:lvlJc w:val="right"/>
      <w:pPr>
        <w:ind w:left="2160" w:hanging="180"/>
      </w:pPr>
      <w:rPr>
        <w:rFonts w:cs="Times New Roman"/>
      </w:rPr>
    </w:lvl>
    <w:lvl w:ilvl="3" w:tplc="08C00B7C" w:tentative="1">
      <w:start w:val="1"/>
      <w:numFmt w:val="decimal"/>
      <w:lvlText w:val="%4."/>
      <w:lvlJc w:val="left"/>
      <w:pPr>
        <w:ind w:left="2880" w:hanging="360"/>
      </w:pPr>
      <w:rPr>
        <w:rFonts w:cs="Times New Roman"/>
      </w:rPr>
    </w:lvl>
    <w:lvl w:ilvl="4" w:tplc="06BCC250" w:tentative="1">
      <w:start w:val="1"/>
      <w:numFmt w:val="lowerLetter"/>
      <w:lvlText w:val="%5."/>
      <w:lvlJc w:val="left"/>
      <w:pPr>
        <w:ind w:left="3600" w:hanging="360"/>
      </w:pPr>
      <w:rPr>
        <w:rFonts w:cs="Times New Roman"/>
      </w:rPr>
    </w:lvl>
    <w:lvl w:ilvl="5" w:tplc="F1EA5EBE" w:tentative="1">
      <w:start w:val="1"/>
      <w:numFmt w:val="lowerRoman"/>
      <w:lvlText w:val="%6."/>
      <w:lvlJc w:val="right"/>
      <w:pPr>
        <w:ind w:left="4320" w:hanging="180"/>
      </w:pPr>
      <w:rPr>
        <w:rFonts w:cs="Times New Roman"/>
      </w:rPr>
    </w:lvl>
    <w:lvl w:ilvl="6" w:tplc="20B8B5B0" w:tentative="1">
      <w:start w:val="1"/>
      <w:numFmt w:val="decimal"/>
      <w:lvlText w:val="%7."/>
      <w:lvlJc w:val="left"/>
      <w:pPr>
        <w:ind w:left="5040" w:hanging="360"/>
      </w:pPr>
      <w:rPr>
        <w:rFonts w:cs="Times New Roman"/>
      </w:rPr>
    </w:lvl>
    <w:lvl w:ilvl="7" w:tplc="AFB4FF30" w:tentative="1">
      <w:start w:val="1"/>
      <w:numFmt w:val="lowerLetter"/>
      <w:lvlText w:val="%8."/>
      <w:lvlJc w:val="left"/>
      <w:pPr>
        <w:ind w:left="5760" w:hanging="360"/>
      </w:pPr>
      <w:rPr>
        <w:rFonts w:cs="Times New Roman"/>
      </w:rPr>
    </w:lvl>
    <w:lvl w:ilvl="8" w:tplc="8B28F3D4" w:tentative="1">
      <w:start w:val="1"/>
      <w:numFmt w:val="lowerRoman"/>
      <w:lvlText w:val="%9."/>
      <w:lvlJc w:val="right"/>
      <w:pPr>
        <w:ind w:left="6480" w:hanging="180"/>
      </w:pPr>
      <w:rPr>
        <w:rFonts w:cs="Times New Roman"/>
      </w:rPr>
    </w:lvl>
  </w:abstractNum>
  <w:abstractNum w:abstractNumId="11" w15:restartNumberingAfterBreak="0">
    <w:nsid w:val="303814E9"/>
    <w:multiLevelType w:val="multilevel"/>
    <w:tmpl w:val="DB283F44"/>
    <w:lvl w:ilvl="0">
      <w:start w:val="1"/>
      <w:numFmt w:val="decimal"/>
      <w:pStyle w:val="17"/>
      <w:lvlText w:val="%1"/>
      <w:lvlJc w:val="left"/>
      <w:pPr>
        <w:tabs>
          <w:tab w:val="num" w:pos="2039"/>
        </w:tabs>
        <w:ind w:left="2039" w:hanging="690"/>
      </w:pPr>
      <w:rPr>
        <w:rFonts w:cs="Times New Roman" w:hint="default"/>
      </w:rPr>
    </w:lvl>
    <w:lvl w:ilvl="1">
      <w:start w:val="1"/>
      <w:numFmt w:val="decimal"/>
      <w:lvlText w:val="%1.%2"/>
      <w:lvlJc w:val="left"/>
      <w:pPr>
        <w:tabs>
          <w:tab w:val="num" w:pos="2050"/>
        </w:tabs>
        <w:ind w:left="2050" w:hanging="690"/>
      </w:pPr>
      <w:rPr>
        <w:rFonts w:cs="Times New Roman" w:hint="default"/>
        <w:b w:val="0"/>
        <w:i w:val="0"/>
      </w:rPr>
    </w:lvl>
    <w:lvl w:ilvl="2">
      <w:start w:val="1"/>
      <w:numFmt w:val="decimal"/>
      <w:lvlText w:val="%1.%2.%3"/>
      <w:lvlJc w:val="left"/>
      <w:pPr>
        <w:tabs>
          <w:tab w:val="num" w:pos="2289"/>
        </w:tabs>
        <w:ind w:left="2289" w:hanging="720"/>
      </w:pPr>
      <w:rPr>
        <w:rFonts w:ascii="Times New Roman" w:hAnsi="Times New Roman" w:cs="Times New Roman" w:hint="default"/>
        <w:b w:val="0"/>
        <w:bCs w:val="0"/>
        <w:i w:val="0"/>
        <w:iCs w:val="0"/>
        <w:caps/>
        <w:smallCaps w:val="0"/>
        <w:strike w:val="0"/>
        <w:dstrike w:val="0"/>
        <w:vanish w:val="0"/>
        <w:color w:val="auto"/>
        <w:spacing w:val="0"/>
        <w:w w:val="100"/>
        <w:kern w:val="0"/>
        <w:position w:val="0"/>
        <w:sz w:val="24"/>
        <w:u w:val="none"/>
        <w:effect w:val="none"/>
        <w:vertAlign w:val="baseline"/>
      </w:rPr>
    </w:lvl>
    <w:lvl w:ilvl="3">
      <w:start w:val="1"/>
      <w:numFmt w:val="decimal"/>
      <w:lvlText w:val="%1.%2.%3.%4"/>
      <w:lvlJc w:val="left"/>
      <w:pPr>
        <w:tabs>
          <w:tab w:val="num" w:pos="3925"/>
        </w:tabs>
        <w:ind w:left="3925" w:hanging="1080"/>
      </w:pPr>
      <w:rPr>
        <w:rFonts w:cs="Times New Roman" w:hint="default"/>
      </w:rPr>
    </w:lvl>
    <w:lvl w:ilvl="4">
      <w:start w:val="1"/>
      <w:numFmt w:val="decimal"/>
      <w:lvlText w:val="%1.%2.%3.%4.%5"/>
      <w:lvlJc w:val="left"/>
      <w:pPr>
        <w:tabs>
          <w:tab w:val="num" w:pos="4640"/>
        </w:tabs>
        <w:ind w:left="4640" w:hanging="1080"/>
      </w:pPr>
      <w:rPr>
        <w:rFonts w:cs="Times New Roman" w:hint="default"/>
      </w:rPr>
    </w:lvl>
    <w:lvl w:ilvl="5">
      <w:start w:val="1"/>
      <w:numFmt w:val="decimal"/>
      <w:lvlText w:val="%1.%2.%3.%4.%5.%6"/>
      <w:lvlJc w:val="left"/>
      <w:pPr>
        <w:tabs>
          <w:tab w:val="num" w:pos="5715"/>
        </w:tabs>
        <w:ind w:left="5715" w:hanging="1440"/>
      </w:pPr>
      <w:rPr>
        <w:rFonts w:cs="Times New Roman" w:hint="default"/>
      </w:rPr>
    </w:lvl>
    <w:lvl w:ilvl="6">
      <w:start w:val="1"/>
      <w:numFmt w:val="decimal"/>
      <w:lvlText w:val="%1.%2.%3.%4.%5.%6.%7"/>
      <w:lvlJc w:val="left"/>
      <w:pPr>
        <w:tabs>
          <w:tab w:val="num" w:pos="6430"/>
        </w:tabs>
        <w:ind w:left="6430" w:hanging="1440"/>
      </w:pPr>
      <w:rPr>
        <w:rFonts w:cs="Times New Roman" w:hint="default"/>
      </w:rPr>
    </w:lvl>
    <w:lvl w:ilvl="7">
      <w:start w:val="1"/>
      <w:numFmt w:val="decimal"/>
      <w:lvlText w:val="%1.%2.%3.%4.%5.%6.%7.%8"/>
      <w:lvlJc w:val="left"/>
      <w:pPr>
        <w:tabs>
          <w:tab w:val="num" w:pos="7505"/>
        </w:tabs>
        <w:ind w:left="7505" w:hanging="1800"/>
      </w:pPr>
      <w:rPr>
        <w:rFonts w:cs="Times New Roman" w:hint="default"/>
      </w:rPr>
    </w:lvl>
    <w:lvl w:ilvl="8">
      <w:start w:val="1"/>
      <w:numFmt w:val="decimal"/>
      <w:lvlText w:val="%1.%2.%3.%4.%5.%6.%7.%8.%9"/>
      <w:lvlJc w:val="left"/>
      <w:pPr>
        <w:tabs>
          <w:tab w:val="num" w:pos="8580"/>
        </w:tabs>
        <w:ind w:left="8580" w:hanging="2160"/>
      </w:pPr>
      <w:rPr>
        <w:rFonts w:cs="Times New Roman" w:hint="default"/>
      </w:rPr>
    </w:lvl>
  </w:abstractNum>
  <w:abstractNum w:abstractNumId="12" w15:restartNumberingAfterBreak="0">
    <w:nsid w:val="38166575"/>
    <w:multiLevelType w:val="hybridMultilevel"/>
    <w:tmpl w:val="D53028E6"/>
    <w:lvl w:ilvl="0" w:tplc="3CB8DACC">
      <w:start w:val="1"/>
      <w:numFmt w:val="decimal"/>
      <w:lvlText w:val="%1"/>
      <w:lvlJc w:val="left"/>
      <w:pPr>
        <w:ind w:left="720" w:hanging="360"/>
      </w:pPr>
      <w:rPr>
        <w:rFonts w:cs="Times New Roman" w:hint="default"/>
      </w:rPr>
    </w:lvl>
    <w:lvl w:ilvl="1" w:tplc="8320CB42" w:tentative="1">
      <w:start w:val="1"/>
      <w:numFmt w:val="lowerLetter"/>
      <w:lvlText w:val="%2."/>
      <w:lvlJc w:val="left"/>
      <w:pPr>
        <w:ind w:left="1440" w:hanging="360"/>
      </w:pPr>
      <w:rPr>
        <w:rFonts w:cs="Times New Roman"/>
      </w:rPr>
    </w:lvl>
    <w:lvl w:ilvl="2" w:tplc="3B849FBC" w:tentative="1">
      <w:start w:val="1"/>
      <w:numFmt w:val="lowerRoman"/>
      <w:lvlText w:val="%3."/>
      <w:lvlJc w:val="right"/>
      <w:pPr>
        <w:ind w:left="2160" w:hanging="180"/>
      </w:pPr>
      <w:rPr>
        <w:rFonts w:cs="Times New Roman"/>
      </w:rPr>
    </w:lvl>
    <w:lvl w:ilvl="3" w:tplc="9CD2B234" w:tentative="1">
      <w:start w:val="1"/>
      <w:numFmt w:val="decimal"/>
      <w:lvlText w:val="%4."/>
      <w:lvlJc w:val="left"/>
      <w:pPr>
        <w:ind w:left="2880" w:hanging="360"/>
      </w:pPr>
      <w:rPr>
        <w:rFonts w:cs="Times New Roman"/>
      </w:rPr>
    </w:lvl>
    <w:lvl w:ilvl="4" w:tplc="1A14C816" w:tentative="1">
      <w:start w:val="1"/>
      <w:numFmt w:val="lowerLetter"/>
      <w:lvlText w:val="%5."/>
      <w:lvlJc w:val="left"/>
      <w:pPr>
        <w:ind w:left="3600" w:hanging="360"/>
      </w:pPr>
      <w:rPr>
        <w:rFonts w:cs="Times New Roman"/>
      </w:rPr>
    </w:lvl>
    <w:lvl w:ilvl="5" w:tplc="7C843382" w:tentative="1">
      <w:start w:val="1"/>
      <w:numFmt w:val="lowerRoman"/>
      <w:lvlText w:val="%6."/>
      <w:lvlJc w:val="right"/>
      <w:pPr>
        <w:ind w:left="4320" w:hanging="180"/>
      </w:pPr>
      <w:rPr>
        <w:rFonts w:cs="Times New Roman"/>
      </w:rPr>
    </w:lvl>
    <w:lvl w:ilvl="6" w:tplc="4FB42BD2" w:tentative="1">
      <w:start w:val="1"/>
      <w:numFmt w:val="decimal"/>
      <w:lvlText w:val="%7."/>
      <w:lvlJc w:val="left"/>
      <w:pPr>
        <w:ind w:left="5040" w:hanging="360"/>
      </w:pPr>
      <w:rPr>
        <w:rFonts w:cs="Times New Roman"/>
      </w:rPr>
    </w:lvl>
    <w:lvl w:ilvl="7" w:tplc="6CDEDA3E" w:tentative="1">
      <w:start w:val="1"/>
      <w:numFmt w:val="lowerLetter"/>
      <w:lvlText w:val="%8."/>
      <w:lvlJc w:val="left"/>
      <w:pPr>
        <w:ind w:left="5760" w:hanging="360"/>
      </w:pPr>
      <w:rPr>
        <w:rFonts w:cs="Times New Roman"/>
      </w:rPr>
    </w:lvl>
    <w:lvl w:ilvl="8" w:tplc="0B2C13FC" w:tentative="1">
      <w:start w:val="1"/>
      <w:numFmt w:val="lowerRoman"/>
      <w:lvlText w:val="%9."/>
      <w:lvlJc w:val="right"/>
      <w:pPr>
        <w:ind w:left="6480" w:hanging="180"/>
      </w:pPr>
      <w:rPr>
        <w:rFonts w:cs="Times New Roman"/>
      </w:rPr>
    </w:lvl>
  </w:abstractNum>
  <w:abstractNum w:abstractNumId="13" w15:restartNumberingAfterBreak="0">
    <w:nsid w:val="3D866C66"/>
    <w:multiLevelType w:val="multilevel"/>
    <w:tmpl w:val="4ECA1AE0"/>
    <w:lvl w:ilvl="0">
      <w:start w:val="8"/>
      <w:numFmt w:val="decimal"/>
      <w:pStyle w:val="22"/>
      <w:lvlText w:val="%1"/>
      <w:lvlJc w:val="left"/>
      <w:pPr>
        <w:tabs>
          <w:tab w:val="num" w:pos="1280"/>
        </w:tabs>
        <w:ind w:left="1280" w:hanging="600"/>
      </w:pPr>
      <w:rPr>
        <w:rFonts w:cs="Times New Roman" w:hint="default"/>
      </w:rPr>
    </w:lvl>
    <w:lvl w:ilvl="1">
      <w:start w:val="1"/>
      <w:numFmt w:val="decimal"/>
      <w:lvlText w:val="%1.%2"/>
      <w:lvlJc w:val="left"/>
      <w:pPr>
        <w:tabs>
          <w:tab w:val="num" w:pos="1620"/>
        </w:tabs>
        <w:ind w:left="1620" w:hanging="600"/>
      </w:pPr>
      <w:rPr>
        <w:rFonts w:cs="Times New Roman" w:hint="default"/>
      </w:rPr>
    </w:lvl>
    <w:lvl w:ilvl="2">
      <w:start w:val="1"/>
      <w:numFmt w:val="decimal"/>
      <w:lvlText w:val="%1.%2.%3"/>
      <w:lvlJc w:val="left"/>
      <w:pPr>
        <w:tabs>
          <w:tab w:val="num" w:pos="2080"/>
        </w:tabs>
        <w:ind w:left="2080" w:hanging="720"/>
      </w:pPr>
      <w:rPr>
        <w:rFonts w:cs="Times New Roman" w:hint="default"/>
      </w:rPr>
    </w:lvl>
    <w:lvl w:ilvl="3">
      <w:start w:val="1"/>
      <w:numFmt w:val="decimal"/>
      <w:lvlText w:val="%1.%2.%3.%4"/>
      <w:lvlJc w:val="left"/>
      <w:pPr>
        <w:tabs>
          <w:tab w:val="num" w:pos="2420"/>
        </w:tabs>
        <w:ind w:left="2420" w:hanging="720"/>
      </w:pPr>
      <w:rPr>
        <w:rFonts w:cs="Times New Roman" w:hint="default"/>
      </w:rPr>
    </w:lvl>
    <w:lvl w:ilvl="4">
      <w:start w:val="1"/>
      <w:numFmt w:val="decimal"/>
      <w:lvlText w:val="%1.%2.%3.%4.%5"/>
      <w:lvlJc w:val="left"/>
      <w:pPr>
        <w:tabs>
          <w:tab w:val="num" w:pos="3120"/>
        </w:tabs>
        <w:ind w:left="3120" w:hanging="1080"/>
      </w:pPr>
      <w:rPr>
        <w:rFonts w:cs="Times New Roman" w:hint="default"/>
      </w:rPr>
    </w:lvl>
    <w:lvl w:ilvl="5">
      <w:start w:val="1"/>
      <w:numFmt w:val="decimal"/>
      <w:lvlText w:val="%1.%2.%3.%4.%5.%6"/>
      <w:lvlJc w:val="left"/>
      <w:pPr>
        <w:tabs>
          <w:tab w:val="num" w:pos="3460"/>
        </w:tabs>
        <w:ind w:left="3460" w:hanging="1080"/>
      </w:pPr>
      <w:rPr>
        <w:rFonts w:cs="Times New Roman" w:hint="default"/>
      </w:rPr>
    </w:lvl>
    <w:lvl w:ilvl="6">
      <w:start w:val="1"/>
      <w:numFmt w:val="decimal"/>
      <w:lvlText w:val="%1.%2.%3.%4.%5.%6.%7"/>
      <w:lvlJc w:val="left"/>
      <w:pPr>
        <w:tabs>
          <w:tab w:val="num" w:pos="4160"/>
        </w:tabs>
        <w:ind w:left="4160" w:hanging="1440"/>
      </w:pPr>
      <w:rPr>
        <w:rFonts w:cs="Times New Roman" w:hint="default"/>
      </w:rPr>
    </w:lvl>
    <w:lvl w:ilvl="7">
      <w:start w:val="1"/>
      <w:numFmt w:val="decimal"/>
      <w:lvlText w:val="%1.%2.%3.%4.%5.%6.%7.%8"/>
      <w:lvlJc w:val="left"/>
      <w:pPr>
        <w:tabs>
          <w:tab w:val="num" w:pos="4500"/>
        </w:tabs>
        <w:ind w:left="4500" w:hanging="1440"/>
      </w:pPr>
      <w:rPr>
        <w:rFonts w:cs="Times New Roman" w:hint="default"/>
      </w:rPr>
    </w:lvl>
    <w:lvl w:ilvl="8">
      <w:start w:val="1"/>
      <w:numFmt w:val="decimal"/>
      <w:lvlText w:val="%1.%2.%3.%4.%5.%6.%7.%8.%9"/>
      <w:lvlJc w:val="left"/>
      <w:pPr>
        <w:tabs>
          <w:tab w:val="num" w:pos="5200"/>
        </w:tabs>
        <w:ind w:left="5200" w:hanging="1800"/>
      </w:pPr>
      <w:rPr>
        <w:rFonts w:cs="Times New Roman" w:hint="default"/>
      </w:rPr>
    </w:lvl>
  </w:abstractNum>
  <w:abstractNum w:abstractNumId="14" w15:restartNumberingAfterBreak="0">
    <w:nsid w:val="4A1F5288"/>
    <w:multiLevelType w:val="multilevel"/>
    <w:tmpl w:val="EF32D034"/>
    <w:styleLink w:val="a1"/>
    <w:lvl w:ilvl="0">
      <w:start w:val="1"/>
      <w:numFmt w:val="decimal"/>
      <w:lvlText w:val="%1)"/>
      <w:lvlJc w:val="left"/>
      <w:pPr>
        <w:ind w:left="680"/>
      </w:pPr>
      <w:rPr>
        <w:rFonts w:ascii="Times New Roman" w:hAnsi="Times New Roman" w:cs="Times New Roman" w:hint="default"/>
        <w:b/>
        <w:color w:val="auto"/>
        <w:sz w:val="32"/>
      </w:rPr>
    </w:lvl>
    <w:lvl w:ilvl="1">
      <w:start w:val="1"/>
      <w:numFmt w:val="lowerLetter"/>
      <w:lvlText w:val="%2)"/>
      <w:lvlJc w:val="left"/>
      <w:pPr>
        <w:tabs>
          <w:tab w:val="num" w:pos="680"/>
        </w:tabs>
        <w:ind w:left="680"/>
      </w:pPr>
      <w:rPr>
        <w:rFonts w:cs="Times New Roman" w:hint="default"/>
      </w:rPr>
    </w:lvl>
    <w:lvl w:ilvl="2">
      <w:start w:val="1"/>
      <w:numFmt w:val="lowerRoman"/>
      <w:lvlText w:val="%3)"/>
      <w:lvlJc w:val="left"/>
      <w:pPr>
        <w:tabs>
          <w:tab w:val="num" w:pos="680"/>
        </w:tabs>
        <w:ind w:left="680"/>
      </w:pPr>
      <w:rPr>
        <w:rFonts w:cs="Times New Roman" w:hint="default"/>
      </w:rPr>
    </w:lvl>
    <w:lvl w:ilvl="3">
      <w:start w:val="1"/>
      <w:numFmt w:val="decimal"/>
      <w:lvlText w:val="(%4)"/>
      <w:lvlJc w:val="left"/>
      <w:pPr>
        <w:tabs>
          <w:tab w:val="num" w:pos="680"/>
        </w:tabs>
        <w:ind w:left="680"/>
      </w:pPr>
      <w:rPr>
        <w:rFonts w:cs="Times New Roman" w:hint="default"/>
      </w:rPr>
    </w:lvl>
    <w:lvl w:ilvl="4">
      <w:start w:val="1"/>
      <w:numFmt w:val="lowerLetter"/>
      <w:lvlText w:val="(%5)"/>
      <w:lvlJc w:val="left"/>
      <w:pPr>
        <w:tabs>
          <w:tab w:val="num" w:pos="680"/>
        </w:tabs>
        <w:ind w:left="680"/>
      </w:pPr>
      <w:rPr>
        <w:rFonts w:cs="Times New Roman" w:hint="default"/>
      </w:rPr>
    </w:lvl>
    <w:lvl w:ilvl="5">
      <w:start w:val="1"/>
      <w:numFmt w:val="lowerRoman"/>
      <w:lvlText w:val="(%6)"/>
      <w:lvlJc w:val="left"/>
      <w:pPr>
        <w:tabs>
          <w:tab w:val="num" w:pos="680"/>
        </w:tabs>
        <w:ind w:left="680"/>
      </w:pPr>
      <w:rPr>
        <w:rFonts w:cs="Times New Roman" w:hint="default"/>
      </w:rPr>
    </w:lvl>
    <w:lvl w:ilvl="6">
      <w:start w:val="1"/>
      <w:numFmt w:val="decimal"/>
      <w:lvlText w:val="%7."/>
      <w:lvlJc w:val="left"/>
      <w:pPr>
        <w:tabs>
          <w:tab w:val="num" w:pos="680"/>
        </w:tabs>
        <w:ind w:left="680"/>
      </w:pPr>
      <w:rPr>
        <w:rFonts w:cs="Times New Roman" w:hint="default"/>
      </w:rPr>
    </w:lvl>
    <w:lvl w:ilvl="7">
      <w:start w:val="1"/>
      <w:numFmt w:val="lowerLetter"/>
      <w:lvlText w:val="%8."/>
      <w:lvlJc w:val="left"/>
      <w:pPr>
        <w:tabs>
          <w:tab w:val="num" w:pos="680"/>
        </w:tabs>
        <w:ind w:left="680"/>
      </w:pPr>
      <w:rPr>
        <w:rFonts w:cs="Times New Roman" w:hint="default"/>
      </w:rPr>
    </w:lvl>
    <w:lvl w:ilvl="8">
      <w:start w:val="1"/>
      <w:numFmt w:val="lowerRoman"/>
      <w:lvlText w:val="%9."/>
      <w:lvlJc w:val="left"/>
      <w:pPr>
        <w:tabs>
          <w:tab w:val="num" w:pos="680"/>
        </w:tabs>
        <w:ind w:left="680"/>
      </w:pPr>
      <w:rPr>
        <w:rFonts w:cs="Times New Roman" w:hint="default"/>
      </w:rPr>
    </w:lvl>
  </w:abstractNum>
  <w:abstractNum w:abstractNumId="15" w15:restartNumberingAfterBreak="0">
    <w:nsid w:val="62547BC2"/>
    <w:multiLevelType w:val="hybridMultilevel"/>
    <w:tmpl w:val="1DD2538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6" w15:restartNumberingAfterBreak="0">
    <w:nsid w:val="634214A0"/>
    <w:multiLevelType w:val="hybridMultilevel"/>
    <w:tmpl w:val="F886E94C"/>
    <w:lvl w:ilvl="0" w:tplc="3A2AC7B0">
      <w:start w:val="1"/>
      <w:numFmt w:val="bullet"/>
      <w:pStyle w:val="a2"/>
      <w:lvlText w:val="-"/>
      <w:lvlJc w:val="left"/>
      <w:pPr>
        <w:tabs>
          <w:tab w:val="num" w:pos="567"/>
        </w:tabs>
        <w:ind w:left="567" w:firstLine="0"/>
      </w:pPr>
      <w:rPr>
        <w:rFonts w:ascii="Times New Roman" w:hAnsi="Times New Roman" w:cs="Times New Roman" w:hint="default"/>
      </w:rPr>
    </w:lvl>
    <w:lvl w:ilvl="1" w:tplc="614C1116">
      <w:start w:val="1"/>
      <w:numFmt w:val="bullet"/>
      <w:lvlText w:val="o"/>
      <w:lvlJc w:val="left"/>
      <w:pPr>
        <w:tabs>
          <w:tab w:val="num" w:pos="1440"/>
        </w:tabs>
        <w:ind w:left="1440" w:hanging="360"/>
      </w:pPr>
      <w:rPr>
        <w:rFonts w:ascii="Courier New" w:hAnsi="Courier New" w:cs="Courier New" w:hint="default"/>
      </w:rPr>
    </w:lvl>
    <w:lvl w:ilvl="2" w:tplc="FC88A884" w:tentative="1">
      <w:start w:val="1"/>
      <w:numFmt w:val="bullet"/>
      <w:lvlText w:val=""/>
      <w:lvlJc w:val="left"/>
      <w:pPr>
        <w:tabs>
          <w:tab w:val="num" w:pos="2160"/>
        </w:tabs>
        <w:ind w:left="2160" w:hanging="360"/>
      </w:pPr>
      <w:rPr>
        <w:rFonts w:ascii="Wingdings" w:hAnsi="Wingdings" w:hint="default"/>
      </w:rPr>
    </w:lvl>
    <w:lvl w:ilvl="3" w:tplc="3A3C7562" w:tentative="1">
      <w:start w:val="1"/>
      <w:numFmt w:val="bullet"/>
      <w:lvlText w:val=""/>
      <w:lvlJc w:val="left"/>
      <w:pPr>
        <w:tabs>
          <w:tab w:val="num" w:pos="2880"/>
        </w:tabs>
        <w:ind w:left="2880" w:hanging="360"/>
      </w:pPr>
      <w:rPr>
        <w:rFonts w:ascii="Symbol" w:hAnsi="Symbol" w:hint="default"/>
      </w:rPr>
    </w:lvl>
    <w:lvl w:ilvl="4" w:tplc="CFF2FB52" w:tentative="1">
      <w:start w:val="1"/>
      <w:numFmt w:val="bullet"/>
      <w:lvlText w:val="o"/>
      <w:lvlJc w:val="left"/>
      <w:pPr>
        <w:tabs>
          <w:tab w:val="num" w:pos="3600"/>
        </w:tabs>
        <w:ind w:left="3600" w:hanging="360"/>
      </w:pPr>
      <w:rPr>
        <w:rFonts w:ascii="Courier New" w:hAnsi="Courier New" w:cs="Courier New" w:hint="default"/>
      </w:rPr>
    </w:lvl>
    <w:lvl w:ilvl="5" w:tplc="1F8A51A2" w:tentative="1">
      <w:start w:val="1"/>
      <w:numFmt w:val="bullet"/>
      <w:lvlText w:val=""/>
      <w:lvlJc w:val="left"/>
      <w:pPr>
        <w:tabs>
          <w:tab w:val="num" w:pos="4320"/>
        </w:tabs>
        <w:ind w:left="4320" w:hanging="360"/>
      </w:pPr>
      <w:rPr>
        <w:rFonts w:ascii="Wingdings" w:hAnsi="Wingdings" w:hint="default"/>
      </w:rPr>
    </w:lvl>
    <w:lvl w:ilvl="6" w:tplc="2602A03E" w:tentative="1">
      <w:start w:val="1"/>
      <w:numFmt w:val="bullet"/>
      <w:lvlText w:val=""/>
      <w:lvlJc w:val="left"/>
      <w:pPr>
        <w:tabs>
          <w:tab w:val="num" w:pos="5040"/>
        </w:tabs>
        <w:ind w:left="5040" w:hanging="360"/>
      </w:pPr>
      <w:rPr>
        <w:rFonts w:ascii="Symbol" w:hAnsi="Symbol" w:hint="default"/>
      </w:rPr>
    </w:lvl>
    <w:lvl w:ilvl="7" w:tplc="11CE812E" w:tentative="1">
      <w:start w:val="1"/>
      <w:numFmt w:val="bullet"/>
      <w:lvlText w:val="o"/>
      <w:lvlJc w:val="left"/>
      <w:pPr>
        <w:tabs>
          <w:tab w:val="num" w:pos="5760"/>
        </w:tabs>
        <w:ind w:left="5760" w:hanging="360"/>
      </w:pPr>
      <w:rPr>
        <w:rFonts w:ascii="Courier New" w:hAnsi="Courier New" w:cs="Courier New" w:hint="default"/>
      </w:rPr>
    </w:lvl>
    <w:lvl w:ilvl="8" w:tplc="36CC8DA2"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27307C"/>
    <w:multiLevelType w:val="multilevel"/>
    <w:tmpl w:val="6D32B784"/>
    <w:lvl w:ilvl="0">
      <w:start w:val="6"/>
      <w:numFmt w:val="decimal"/>
      <w:lvlText w:val="%1"/>
      <w:lvlJc w:val="left"/>
      <w:pPr>
        <w:tabs>
          <w:tab w:val="num" w:pos="1065"/>
        </w:tabs>
        <w:ind w:left="1065" w:hanging="1065"/>
      </w:pPr>
      <w:rPr>
        <w:rFonts w:cs="Times New Roman" w:hint="default"/>
      </w:rPr>
    </w:lvl>
    <w:lvl w:ilvl="1">
      <w:start w:val="2"/>
      <w:numFmt w:val="decimal"/>
      <w:lvlText w:val="%1.%2"/>
      <w:lvlJc w:val="left"/>
      <w:pPr>
        <w:tabs>
          <w:tab w:val="num" w:pos="1422"/>
        </w:tabs>
        <w:ind w:left="1422" w:hanging="1065"/>
      </w:pPr>
      <w:rPr>
        <w:rFonts w:cs="Times New Roman" w:hint="default"/>
      </w:rPr>
    </w:lvl>
    <w:lvl w:ilvl="2">
      <w:start w:val="1"/>
      <w:numFmt w:val="decimal"/>
      <w:lvlText w:val="%1.%2.%3"/>
      <w:lvlJc w:val="left"/>
      <w:pPr>
        <w:tabs>
          <w:tab w:val="num" w:pos="1779"/>
        </w:tabs>
        <w:ind w:left="1779" w:hanging="1065"/>
      </w:pPr>
      <w:rPr>
        <w:rFonts w:cs="Times New Roman" w:hint="default"/>
      </w:rPr>
    </w:lvl>
    <w:lvl w:ilvl="3">
      <w:start w:val="1"/>
      <w:numFmt w:val="decimal"/>
      <w:pStyle w:val="12"/>
      <w:lvlText w:val="%1.%2.%3.%4"/>
      <w:lvlJc w:val="left"/>
      <w:pPr>
        <w:tabs>
          <w:tab w:val="num" w:pos="2136"/>
        </w:tabs>
        <w:ind w:left="2136" w:hanging="1065"/>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656"/>
        </w:tabs>
        <w:ind w:left="4656" w:hanging="1800"/>
      </w:pPr>
      <w:rPr>
        <w:rFonts w:cs="Times New Roman" w:hint="default"/>
      </w:rPr>
    </w:lvl>
  </w:abstractNum>
  <w:abstractNum w:abstractNumId="18" w15:restartNumberingAfterBreak="0">
    <w:nsid w:val="684D2DFF"/>
    <w:multiLevelType w:val="multilevel"/>
    <w:tmpl w:val="E0940864"/>
    <w:lvl w:ilvl="0">
      <w:start w:val="1"/>
      <w:numFmt w:val="decimal"/>
      <w:suff w:val="space"/>
      <w:lvlText w:val="3.%1"/>
      <w:lvlJc w:val="left"/>
      <w:pPr>
        <w:ind w:left="-50" w:firstLine="567"/>
      </w:pPr>
      <w:rPr>
        <w:rFonts w:cs="Times New Roman" w:hint="default"/>
        <w:b w:val="0"/>
        <w:i w:val="0"/>
      </w:rPr>
    </w:lvl>
    <w:lvl w:ilvl="1">
      <w:start w:val="1"/>
      <w:numFmt w:val="decimal"/>
      <w:lvlRestart w:val="0"/>
      <w:suff w:val="space"/>
      <w:lvlText w:val="8.%2"/>
      <w:lvlJc w:val="left"/>
      <w:pPr>
        <w:ind w:firstLine="284"/>
      </w:pPr>
      <w:rPr>
        <w:rFonts w:cs="Times New Roman" w:hint="default"/>
        <w:b w:val="0"/>
        <w:i w:val="0"/>
        <w:sz w:val="24"/>
        <w:szCs w:val="24"/>
      </w:rPr>
    </w:lvl>
    <w:lvl w:ilvl="2">
      <w:start w:val="1"/>
      <w:numFmt w:val="decimal"/>
      <w:pStyle w:val="2"/>
      <w:suff w:val="space"/>
      <w:lvlText w:val="3.%3"/>
      <w:lvlJc w:val="left"/>
      <w:pPr>
        <w:ind w:left="126" w:firstLine="567"/>
      </w:pPr>
      <w:rPr>
        <w:rFonts w:cs="Times New Roman" w:hint="default"/>
        <w:b w:val="0"/>
        <w:i w:val="0"/>
      </w:rPr>
    </w:lvl>
    <w:lvl w:ilvl="3">
      <w:start w:val="1"/>
      <w:numFmt w:val="decimal"/>
      <w:suff w:val="space"/>
      <w:lvlText w:val="6.4.5.%4"/>
      <w:lvlJc w:val="left"/>
      <w:pPr>
        <w:ind w:firstLine="720"/>
      </w:pPr>
      <w:rPr>
        <w:rFonts w:cs="Times New Roman" w:hint="default"/>
        <w:b/>
        <w:i/>
      </w:rPr>
    </w:lvl>
    <w:lvl w:ilvl="4">
      <w:start w:val="1"/>
      <w:numFmt w:val="decimal"/>
      <w:lvlRestart w:val="0"/>
      <w:suff w:val="space"/>
      <w:lvlText w:val="5.9.1.17.%5"/>
      <w:lvlJc w:val="left"/>
      <w:pPr>
        <w:ind w:firstLine="720"/>
      </w:pPr>
      <w:rPr>
        <w:rFonts w:cs="Times New Roman" w:hint="default"/>
        <w:b/>
        <w:i/>
      </w:rPr>
    </w:lvl>
    <w:lvl w:ilvl="5">
      <w:start w:val="1"/>
      <w:numFmt w:val="decimal"/>
      <w:suff w:val="space"/>
      <w:lvlText w:val="1.3.%6"/>
      <w:lvlJc w:val="left"/>
      <w:pPr>
        <w:ind w:firstLine="567"/>
      </w:pPr>
      <w:rPr>
        <w:rFonts w:cs="Times New Roman" w:hint="default"/>
        <w:b/>
        <w:i/>
      </w:rPr>
    </w:lvl>
    <w:lvl w:ilvl="6">
      <w:start w:val="1"/>
      <w:numFmt w:val="decimal"/>
      <w:suff w:val="space"/>
      <w:lvlText w:val="5.12.%7."/>
      <w:lvlJc w:val="left"/>
      <w:pPr>
        <w:ind w:firstLine="720"/>
      </w:pPr>
      <w:rPr>
        <w:rFonts w:cs="Times New Roman" w:hint="default"/>
        <w:b/>
        <w:i/>
      </w:rPr>
    </w:lvl>
    <w:lvl w:ilvl="7">
      <w:start w:val="1"/>
      <w:numFmt w:val="decimal"/>
      <w:lvlText w:val="%1.%2.%3.%4.%5.%6.%7.%8."/>
      <w:lvlJc w:val="left"/>
      <w:pPr>
        <w:tabs>
          <w:tab w:val="num" w:pos="3960"/>
        </w:tabs>
        <w:ind w:left="3960" w:hanging="1440"/>
      </w:pPr>
      <w:rPr>
        <w:rFonts w:cs="Times New Roman" w:hint="default"/>
        <w:b/>
        <w:i/>
      </w:rPr>
    </w:lvl>
    <w:lvl w:ilvl="8">
      <w:start w:val="1"/>
      <w:numFmt w:val="decimal"/>
      <w:lvlText w:val="%1.%2.%3.%4.%5.%6.%7.%8.%9."/>
      <w:lvlJc w:val="left"/>
      <w:pPr>
        <w:tabs>
          <w:tab w:val="num" w:pos="4680"/>
        </w:tabs>
        <w:ind w:left="4680" w:hanging="1800"/>
      </w:pPr>
      <w:rPr>
        <w:rFonts w:cs="Times New Roman" w:hint="default"/>
        <w:b/>
        <w:i/>
      </w:rPr>
    </w:lvl>
  </w:abstractNum>
  <w:abstractNum w:abstractNumId="19" w15:restartNumberingAfterBreak="0">
    <w:nsid w:val="68F14636"/>
    <w:multiLevelType w:val="multilevel"/>
    <w:tmpl w:val="D5CA57E0"/>
    <w:lvl w:ilvl="0">
      <w:start w:val="5"/>
      <w:numFmt w:val="decimal"/>
      <w:lvlText w:val="%1"/>
      <w:lvlJc w:val="left"/>
      <w:pPr>
        <w:tabs>
          <w:tab w:val="num" w:pos="1339"/>
        </w:tabs>
        <w:ind w:left="1339" w:hanging="690"/>
      </w:pPr>
      <w:rPr>
        <w:rFonts w:cs="Times New Roman" w:hint="default"/>
      </w:rPr>
    </w:lvl>
    <w:lvl w:ilvl="1">
      <w:start w:val="1"/>
      <w:numFmt w:val="decimal"/>
      <w:pStyle w:val="30"/>
      <w:lvlText w:val="%1.%2"/>
      <w:lvlJc w:val="left"/>
      <w:pPr>
        <w:tabs>
          <w:tab w:val="num" w:pos="1581"/>
        </w:tabs>
        <w:ind w:left="1581" w:hanging="690"/>
      </w:pPr>
      <w:rPr>
        <w:rFonts w:cs="Times New Roman" w:hint="default"/>
      </w:rPr>
    </w:lvl>
    <w:lvl w:ilvl="2">
      <w:start w:val="1"/>
      <w:numFmt w:val="decimal"/>
      <w:pStyle w:val="40"/>
      <w:lvlText w:val="%1.%2.%3"/>
      <w:lvlJc w:val="left"/>
      <w:pPr>
        <w:tabs>
          <w:tab w:val="num" w:pos="1589"/>
        </w:tabs>
        <w:ind w:left="1589" w:hanging="720"/>
      </w:pPr>
      <w:rPr>
        <w:rFonts w:ascii="Times New Roman" w:hAnsi="Times New Roman" w:cs="Times New Roman"/>
        <w:b w:val="0"/>
        <w:bCs w:val="0"/>
        <w:i w:val="0"/>
        <w:iCs w:val="0"/>
        <w:caps/>
        <w:smallCaps w:val="0"/>
        <w:strike w:val="0"/>
        <w:dstrike w:val="0"/>
        <w:vanish w:val="0"/>
        <w:color w:val="auto"/>
        <w:spacing w:val="0"/>
        <w:w w:val="100"/>
        <w:kern w:val="0"/>
        <w:position w:val="0"/>
        <w:sz w:val="24"/>
        <w:u w:val="none"/>
        <w:effect w:val="none"/>
        <w:vertAlign w:val="baseline"/>
      </w:rPr>
    </w:lvl>
    <w:lvl w:ilvl="3">
      <w:start w:val="1"/>
      <w:numFmt w:val="decimal"/>
      <w:lvlText w:val="%1.%2.%3.%4"/>
      <w:lvlJc w:val="left"/>
      <w:pPr>
        <w:tabs>
          <w:tab w:val="num" w:pos="3225"/>
        </w:tabs>
        <w:ind w:left="3225" w:hanging="1080"/>
      </w:pPr>
      <w:rPr>
        <w:rFonts w:cs="Times New Roman" w:hint="default"/>
      </w:rPr>
    </w:lvl>
    <w:lvl w:ilvl="4">
      <w:start w:val="1"/>
      <w:numFmt w:val="decimal"/>
      <w:lvlText w:val="%1.%2.%3.%4.%5"/>
      <w:lvlJc w:val="left"/>
      <w:pPr>
        <w:tabs>
          <w:tab w:val="num" w:pos="3940"/>
        </w:tabs>
        <w:ind w:left="3940" w:hanging="1080"/>
      </w:pPr>
      <w:rPr>
        <w:rFonts w:cs="Times New Roman" w:hint="default"/>
      </w:rPr>
    </w:lvl>
    <w:lvl w:ilvl="5">
      <w:start w:val="1"/>
      <w:numFmt w:val="decimal"/>
      <w:lvlText w:val="%1.%2.%3.%4.%5.%6"/>
      <w:lvlJc w:val="left"/>
      <w:pPr>
        <w:tabs>
          <w:tab w:val="num" w:pos="5015"/>
        </w:tabs>
        <w:ind w:left="5015" w:hanging="1440"/>
      </w:pPr>
      <w:rPr>
        <w:rFonts w:cs="Times New Roman" w:hint="default"/>
      </w:rPr>
    </w:lvl>
    <w:lvl w:ilvl="6">
      <w:start w:val="1"/>
      <w:numFmt w:val="decimal"/>
      <w:lvlText w:val="%1.%2.%3.%4.%5.%6.%7"/>
      <w:lvlJc w:val="left"/>
      <w:pPr>
        <w:tabs>
          <w:tab w:val="num" w:pos="5730"/>
        </w:tabs>
        <w:ind w:left="5730" w:hanging="1440"/>
      </w:pPr>
      <w:rPr>
        <w:rFonts w:cs="Times New Roman" w:hint="default"/>
      </w:rPr>
    </w:lvl>
    <w:lvl w:ilvl="7">
      <w:start w:val="1"/>
      <w:numFmt w:val="decimal"/>
      <w:lvlText w:val="%1.%2.%3.%4.%5.%6.%7.%8"/>
      <w:lvlJc w:val="left"/>
      <w:pPr>
        <w:tabs>
          <w:tab w:val="num" w:pos="6805"/>
        </w:tabs>
        <w:ind w:left="6805" w:hanging="1800"/>
      </w:pPr>
      <w:rPr>
        <w:rFonts w:cs="Times New Roman" w:hint="default"/>
      </w:rPr>
    </w:lvl>
    <w:lvl w:ilvl="8">
      <w:start w:val="1"/>
      <w:numFmt w:val="decimal"/>
      <w:lvlText w:val="%1.%2.%3.%4.%5.%6.%7.%8.%9"/>
      <w:lvlJc w:val="left"/>
      <w:pPr>
        <w:tabs>
          <w:tab w:val="num" w:pos="7880"/>
        </w:tabs>
        <w:ind w:left="7880" w:hanging="2160"/>
      </w:pPr>
      <w:rPr>
        <w:rFonts w:cs="Times New Roman" w:hint="default"/>
      </w:rPr>
    </w:lvl>
  </w:abstractNum>
  <w:abstractNum w:abstractNumId="20" w15:restartNumberingAfterBreak="0">
    <w:nsid w:val="6E2B3725"/>
    <w:multiLevelType w:val="multilevel"/>
    <w:tmpl w:val="5254E004"/>
    <w:styleLink w:val="a"/>
    <w:lvl w:ilvl="0">
      <w:start w:val="1"/>
      <w:numFmt w:val="decimal"/>
      <w:pStyle w:val="1"/>
      <w:lvlText w:val="%1"/>
      <w:lvlJc w:val="left"/>
      <w:pPr>
        <w:ind w:left="680"/>
      </w:pPr>
      <w:rPr>
        <w:rFonts w:ascii="Times New Roman" w:hAnsi="Times New Roman" w:cs="Times New Roman" w:hint="default"/>
        <w:b/>
        <w:sz w:val="32"/>
      </w:rPr>
    </w:lvl>
    <w:lvl w:ilvl="1">
      <w:start w:val="1"/>
      <w:numFmt w:val="decimal"/>
      <w:pStyle w:val="21"/>
      <w:lvlText w:val="%1.%2"/>
      <w:lvlJc w:val="left"/>
      <w:pPr>
        <w:ind w:left="680"/>
      </w:pPr>
      <w:rPr>
        <w:rFonts w:ascii="Times New Roman" w:hAnsi="Times New Roman" w:cs="Times New Roman" w:hint="default"/>
        <w:b/>
        <w:sz w:val="28"/>
      </w:rPr>
    </w:lvl>
    <w:lvl w:ilvl="2">
      <w:start w:val="1"/>
      <w:numFmt w:val="decimal"/>
      <w:pStyle w:val="a3"/>
      <w:lvlText w:val="%1.%2.%3"/>
      <w:lvlJc w:val="left"/>
      <w:pPr>
        <w:ind w:firstLine="680"/>
      </w:pPr>
      <w:rPr>
        <w:rFonts w:ascii="Times New Roman" w:hAnsi="Times New Roman" w:cs="Times New Roman" w:hint="default"/>
        <w:sz w:val="24"/>
      </w:rPr>
    </w:lvl>
    <w:lvl w:ilvl="3">
      <w:start w:val="1"/>
      <w:numFmt w:val="bullet"/>
      <w:pStyle w:val="a4"/>
      <w:lvlText w:val="-"/>
      <w:lvlJc w:val="left"/>
      <w:pPr>
        <w:ind w:firstLine="680"/>
      </w:pPr>
      <w:rPr>
        <w:rFonts w:ascii="Times New Roman" w:hAnsi="Times New Roman" w:hint="default"/>
        <w:sz w:val="24"/>
      </w:rPr>
    </w:lvl>
    <w:lvl w:ilvl="4">
      <w:start w:val="1"/>
      <w:numFmt w:val="lowerLetter"/>
      <w:lvlText w:val="(%5)"/>
      <w:lvlJc w:val="left"/>
      <w:pPr>
        <w:tabs>
          <w:tab w:val="num" w:pos="680"/>
        </w:tabs>
        <w:ind w:left="680"/>
      </w:pPr>
      <w:rPr>
        <w:rFonts w:cs="Times New Roman" w:hint="default"/>
      </w:rPr>
    </w:lvl>
    <w:lvl w:ilvl="5">
      <w:start w:val="1"/>
      <w:numFmt w:val="lowerRoman"/>
      <w:lvlText w:val="(%6)"/>
      <w:lvlJc w:val="left"/>
      <w:pPr>
        <w:tabs>
          <w:tab w:val="num" w:pos="680"/>
        </w:tabs>
        <w:ind w:left="680"/>
      </w:pPr>
      <w:rPr>
        <w:rFonts w:cs="Times New Roman" w:hint="default"/>
      </w:rPr>
    </w:lvl>
    <w:lvl w:ilvl="6">
      <w:start w:val="1"/>
      <w:numFmt w:val="decimal"/>
      <w:lvlText w:val="%7."/>
      <w:lvlJc w:val="left"/>
      <w:pPr>
        <w:tabs>
          <w:tab w:val="num" w:pos="680"/>
        </w:tabs>
        <w:ind w:left="680"/>
      </w:pPr>
      <w:rPr>
        <w:rFonts w:cs="Times New Roman" w:hint="default"/>
      </w:rPr>
    </w:lvl>
    <w:lvl w:ilvl="7">
      <w:start w:val="1"/>
      <w:numFmt w:val="lowerLetter"/>
      <w:lvlText w:val="%8."/>
      <w:lvlJc w:val="left"/>
      <w:pPr>
        <w:tabs>
          <w:tab w:val="num" w:pos="680"/>
        </w:tabs>
        <w:ind w:left="680"/>
      </w:pPr>
      <w:rPr>
        <w:rFonts w:cs="Times New Roman" w:hint="default"/>
      </w:rPr>
    </w:lvl>
    <w:lvl w:ilvl="8">
      <w:start w:val="1"/>
      <w:numFmt w:val="lowerRoman"/>
      <w:lvlText w:val="%9."/>
      <w:lvlJc w:val="left"/>
      <w:pPr>
        <w:tabs>
          <w:tab w:val="num" w:pos="680"/>
        </w:tabs>
        <w:ind w:left="680"/>
      </w:pPr>
      <w:rPr>
        <w:rFonts w:cs="Times New Roman" w:hint="default"/>
      </w:rPr>
    </w:lvl>
  </w:abstractNum>
  <w:abstractNum w:abstractNumId="21" w15:restartNumberingAfterBreak="0">
    <w:nsid w:val="6E5D312A"/>
    <w:multiLevelType w:val="hybridMultilevel"/>
    <w:tmpl w:val="9FA27E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5E63B86"/>
    <w:multiLevelType w:val="hybridMultilevel"/>
    <w:tmpl w:val="249015E2"/>
    <w:lvl w:ilvl="0" w:tplc="844845AC">
      <w:start w:val="1"/>
      <w:numFmt w:val="decimal"/>
      <w:lvlText w:val="%1"/>
      <w:lvlJc w:val="left"/>
      <w:pPr>
        <w:ind w:left="720" w:hanging="360"/>
      </w:pPr>
      <w:rPr>
        <w:rFonts w:cs="Times New Roman" w:hint="default"/>
      </w:rPr>
    </w:lvl>
    <w:lvl w:ilvl="1" w:tplc="4144287A" w:tentative="1">
      <w:start w:val="1"/>
      <w:numFmt w:val="lowerLetter"/>
      <w:lvlText w:val="%2."/>
      <w:lvlJc w:val="left"/>
      <w:pPr>
        <w:ind w:left="1440" w:hanging="360"/>
      </w:pPr>
    </w:lvl>
    <w:lvl w:ilvl="2" w:tplc="592ED3DA" w:tentative="1">
      <w:start w:val="1"/>
      <w:numFmt w:val="lowerRoman"/>
      <w:lvlText w:val="%3."/>
      <w:lvlJc w:val="right"/>
      <w:pPr>
        <w:ind w:left="2160" w:hanging="180"/>
      </w:pPr>
    </w:lvl>
    <w:lvl w:ilvl="3" w:tplc="F33CC4B6" w:tentative="1">
      <w:start w:val="1"/>
      <w:numFmt w:val="decimal"/>
      <w:lvlText w:val="%4."/>
      <w:lvlJc w:val="left"/>
      <w:pPr>
        <w:ind w:left="2880" w:hanging="360"/>
      </w:pPr>
    </w:lvl>
    <w:lvl w:ilvl="4" w:tplc="EBF0D472" w:tentative="1">
      <w:start w:val="1"/>
      <w:numFmt w:val="lowerLetter"/>
      <w:lvlText w:val="%5."/>
      <w:lvlJc w:val="left"/>
      <w:pPr>
        <w:ind w:left="3600" w:hanging="360"/>
      </w:pPr>
    </w:lvl>
    <w:lvl w:ilvl="5" w:tplc="C128BC34" w:tentative="1">
      <w:start w:val="1"/>
      <w:numFmt w:val="lowerRoman"/>
      <w:lvlText w:val="%6."/>
      <w:lvlJc w:val="right"/>
      <w:pPr>
        <w:ind w:left="4320" w:hanging="180"/>
      </w:pPr>
    </w:lvl>
    <w:lvl w:ilvl="6" w:tplc="B770C9A8" w:tentative="1">
      <w:start w:val="1"/>
      <w:numFmt w:val="decimal"/>
      <w:lvlText w:val="%7."/>
      <w:lvlJc w:val="left"/>
      <w:pPr>
        <w:ind w:left="5040" w:hanging="360"/>
      </w:pPr>
    </w:lvl>
    <w:lvl w:ilvl="7" w:tplc="D1FE93C0" w:tentative="1">
      <w:start w:val="1"/>
      <w:numFmt w:val="lowerLetter"/>
      <w:lvlText w:val="%8."/>
      <w:lvlJc w:val="left"/>
      <w:pPr>
        <w:ind w:left="5760" w:hanging="360"/>
      </w:pPr>
    </w:lvl>
    <w:lvl w:ilvl="8" w:tplc="BF8AA902" w:tentative="1">
      <w:start w:val="1"/>
      <w:numFmt w:val="lowerRoman"/>
      <w:lvlText w:val="%9."/>
      <w:lvlJc w:val="right"/>
      <w:pPr>
        <w:ind w:left="6480" w:hanging="180"/>
      </w:pPr>
    </w:lvl>
  </w:abstractNum>
  <w:num w:numId="1">
    <w:abstractNumId w:val="2"/>
  </w:num>
  <w:num w:numId="2">
    <w:abstractNumId w:val="4"/>
  </w:num>
  <w:num w:numId="3">
    <w:abstractNumId w:val="15"/>
  </w:num>
  <w:num w:numId="4">
    <w:abstractNumId w:val="21"/>
  </w:num>
  <w:num w:numId="5">
    <w:abstractNumId w:val="9"/>
  </w:num>
  <w:num w:numId="6">
    <w:abstractNumId w:val="12"/>
  </w:num>
  <w:num w:numId="7">
    <w:abstractNumId w:val="10"/>
  </w:num>
  <w:num w:numId="8">
    <w:abstractNumId w:val="5"/>
  </w:num>
  <w:num w:numId="9">
    <w:abstractNumId w:val="22"/>
  </w:num>
  <w:num w:numId="10">
    <w:abstractNumId w:val="20"/>
  </w:num>
  <w:num w:numId="11">
    <w:abstractNumId w:val="0"/>
    <w:lvlOverride w:ilvl="0">
      <w:lvl w:ilvl="0">
        <w:start w:val="1"/>
        <w:numFmt w:val="decimal"/>
        <w:pStyle w:val="1"/>
        <w:lvlText w:val="%1"/>
        <w:lvlJc w:val="left"/>
        <w:pPr>
          <w:ind w:left="680"/>
        </w:pPr>
        <w:rPr>
          <w:rFonts w:ascii="Times New Roman" w:hAnsi="Times New Roman" w:cs="Times New Roman" w:hint="default"/>
          <w:b/>
          <w:sz w:val="32"/>
        </w:rPr>
      </w:lvl>
    </w:lvlOverride>
    <w:lvlOverride w:ilvl="1">
      <w:lvl w:ilvl="1">
        <w:start w:val="1"/>
        <w:numFmt w:val="decimal"/>
        <w:pStyle w:val="21"/>
        <w:lvlText w:val="%1.%2"/>
        <w:lvlJc w:val="left"/>
        <w:pPr>
          <w:ind w:left="680"/>
        </w:pPr>
        <w:rPr>
          <w:rFonts w:ascii="Times New Roman" w:hAnsi="Times New Roman" w:cs="Times New Roman" w:hint="default"/>
          <w:b/>
          <w:sz w:val="28"/>
        </w:rPr>
      </w:lvl>
    </w:lvlOverride>
    <w:lvlOverride w:ilvl="2">
      <w:lvl w:ilvl="2">
        <w:start w:val="1"/>
        <w:numFmt w:val="decimal"/>
        <w:pStyle w:val="a3"/>
        <w:lvlText w:val="%1.%2.%3"/>
        <w:lvlJc w:val="left"/>
        <w:pPr>
          <w:ind w:firstLine="680"/>
        </w:pPr>
        <w:rPr>
          <w:rFonts w:ascii="Times New Roman" w:hAnsi="Times New Roman" w:cs="Times New Roman" w:hint="default"/>
          <w:b w:val="0"/>
          <w:sz w:val="24"/>
        </w:rPr>
      </w:lvl>
    </w:lvlOverride>
    <w:lvlOverride w:ilvl="3">
      <w:lvl w:ilvl="3">
        <w:start w:val="1"/>
        <w:numFmt w:val="bullet"/>
        <w:pStyle w:val="a4"/>
        <w:lvlText w:val="-"/>
        <w:lvlJc w:val="left"/>
        <w:pPr>
          <w:ind w:firstLine="680"/>
        </w:pPr>
        <w:rPr>
          <w:rFonts w:ascii="Times New Roman" w:hAnsi="Times New Roman" w:hint="default"/>
          <w:sz w:val="24"/>
        </w:rPr>
      </w:lvl>
    </w:lvlOverride>
    <w:lvlOverride w:ilvl="4">
      <w:lvl w:ilvl="4">
        <w:start w:val="1"/>
        <w:numFmt w:val="lowerLetter"/>
        <w:lvlText w:val="(%5)"/>
        <w:lvlJc w:val="left"/>
        <w:pPr>
          <w:tabs>
            <w:tab w:val="num" w:pos="680"/>
          </w:tabs>
          <w:ind w:left="680"/>
        </w:pPr>
        <w:rPr>
          <w:rFonts w:cs="Times New Roman" w:hint="default"/>
        </w:rPr>
      </w:lvl>
    </w:lvlOverride>
    <w:lvlOverride w:ilvl="5">
      <w:lvl w:ilvl="5">
        <w:start w:val="1"/>
        <w:numFmt w:val="lowerRoman"/>
        <w:lvlText w:val="(%6)"/>
        <w:lvlJc w:val="left"/>
        <w:pPr>
          <w:tabs>
            <w:tab w:val="num" w:pos="680"/>
          </w:tabs>
          <w:ind w:left="680"/>
        </w:pPr>
        <w:rPr>
          <w:rFonts w:cs="Times New Roman" w:hint="default"/>
        </w:rPr>
      </w:lvl>
    </w:lvlOverride>
    <w:lvlOverride w:ilvl="6">
      <w:lvl w:ilvl="6">
        <w:start w:val="1"/>
        <w:numFmt w:val="decimal"/>
        <w:lvlText w:val="%7."/>
        <w:lvlJc w:val="left"/>
        <w:pPr>
          <w:tabs>
            <w:tab w:val="num" w:pos="680"/>
          </w:tabs>
          <w:ind w:left="680"/>
        </w:pPr>
        <w:rPr>
          <w:rFonts w:cs="Times New Roman" w:hint="default"/>
        </w:rPr>
      </w:lvl>
    </w:lvlOverride>
    <w:lvlOverride w:ilvl="7">
      <w:lvl w:ilvl="7">
        <w:start w:val="1"/>
        <w:numFmt w:val="lowerLetter"/>
        <w:lvlText w:val="%8."/>
        <w:lvlJc w:val="left"/>
        <w:pPr>
          <w:tabs>
            <w:tab w:val="num" w:pos="680"/>
          </w:tabs>
          <w:ind w:left="680"/>
        </w:pPr>
        <w:rPr>
          <w:rFonts w:cs="Times New Roman" w:hint="default"/>
        </w:rPr>
      </w:lvl>
    </w:lvlOverride>
    <w:lvlOverride w:ilvl="8">
      <w:lvl w:ilvl="8">
        <w:start w:val="1"/>
        <w:numFmt w:val="lowerRoman"/>
        <w:lvlText w:val="%9."/>
        <w:lvlJc w:val="left"/>
        <w:pPr>
          <w:tabs>
            <w:tab w:val="num" w:pos="680"/>
          </w:tabs>
          <w:ind w:left="680"/>
        </w:pPr>
        <w:rPr>
          <w:rFonts w:cs="Times New Roman" w:hint="default"/>
        </w:rPr>
      </w:lvl>
    </w:lvlOverride>
  </w:num>
  <w:num w:numId="12">
    <w:abstractNumId w:val="18"/>
  </w:num>
  <w:num w:numId="13">
    <w:abstractNumId w:val="19"/>
  </w:num>
  <w:num w:numId="14">
    <w:abstractNumId w:val="3"/>
  </w:num>
  <w:num w:numId="15">
    <w:abstractNumId w:val="1"/>
  </w:num>
  <w:num w:numId="16">
    <w:abstractNumId w:val="7"/>
  </w:num>
  <w:num w:numId="17">
    <w:abstractNumId w:val="8"/>
  </w:num>
  <w:num w:numId="18">
    <w:abstractNumId w:val="11"/>
  </w:num>
  <w:num w:numId="19">
    <w:abstractNumId w:val="6"/>
  </w:num>
  <w:num w:numId="20">
    <w:abstractNumId w:val="17"/>
  </w:num>
  <w:num w:numId="21">
    <w:abstractNumId w:val="13"/>
  </w:num>
  <w:num w:numId="22">
    <w:abstractNumId w:val="14"/>
  </w:num>
  <w:num w:numId="23">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F7661"/>
    <w:rsid w:val="00021529"/>
    <w:rsid w:val="00036F48"/>
    <w:rsid w:val="00037002"/>
    <w:rsid w:val="00046024"/>
    <w:rsid w:val="000522E8"/>
    <w:rsid w:val="00062682"/>
    <w:rsid w:val="000651A6"/>
    <w:rsid w:val="00072DDE"/>
    <w:rsid w:val="000A36DE"/>
    <w:rsid w:val="000B2700"/>
    <w:rsid w:val="000E38D9"/>
    <w:rsid w:val="00100496"/>
    <w:rsid w:val="00110D8A"/>
    <w:rsid w:val="001474E4"/>
    <w:rsid w:val="00153E2C"/>
    <w:rsid w:val="00165660"/>
    <w:rsid w:val="00197406"/>
    <w:rsid w:val="001A32FE"/>
    <w:rsid w:val="001B5B35"/>
    <w:rsid w:val="001D1B1E"/>
    <w:rsid w:val="002039FD"/>
    <w:rsid w:val="00223C84"/>
    <w:rsid w:val="0023303B"/>
    <w:rsid w:val="00253068"/>
    <w:rsid w:val="002952F2"/>
    <w:rsid w:val="002B5DB9"/>
    <w:rsid w:val="002D58BF"/>
    <w:rsid w:val="00300E07"/>
    <w:rsid w:val="00347A6E"/>
    <w:rsid w:val="00351A60"/>
    <w:rsid w:val="003839CE"/>
    <w:rsid w:val="003E18ED"/>
    <w:rsid w:val="003E5D32"/>
    <w:rsid w:val="003F0003"/>
    <w:rsid w:val="00402EF9"/>
    <w:rsid w:val="00406EE4"/>
    <w:rsid w:val="004129E9"/>
    <w:rsid w:val="00435D72"/>
    <w:rsid w:val="00442CFA"/>
    <w:rsid w:val="004476E4"/>
    <w:rsid w:val="00467463"/>
    <w:rsid w:val="004765D1"/>
    <w:rsid w:val="00476F5A"/>
    <w:rsid w:val="004A5F29"/>
    <w:rsid w:val="004C6E61"/>
    <w:rsid w:val="005126E3"/>
    <w:rsid w:val="0053544B"/>
    <w:rsid w:val="0054544B"/>
    <w:rsid w:val="00552F4E"/>
    <w:rsid w:val="00553C68"/>
    <w:rsid w:val="005D6A5A"/>
    <w:rsid w:val="00642AF1"/>
    <w:rsid w:val="006A7540"/>
    <w:rsid w:val="006B163C"/>
    <w:rsid w:val="006B495E"/>
    <w:rsid w:val="006E1247"/>
    <w:rsid w:val="00736ABD"/>
    <w:rsid w:val="00760E62"/>
    <w:rsid w:val="00770DEE"/>
    <w:rsid w:val="0077723B"/>
    <w:rsid w:val="007953B0"/>
    <w:rsid w:val="007B5D18"/>
    <w:rsid w:val="007B5EE5"/>
    <w:rsid w:val="008259D0"/>
    <w:rsid w:val="00832BB7"/>
    <w:rsid w:val="00872761"/>
    <w:rsid w:val="0087675F"/>
    <w:rsid w:val="008A384F"/>
    <w:rsid w:val="008B2548"/>
    <w:rsid w:val="008D0FAB"/>
    <w:rsid w:val="0093441D"/>
    <w:rsid w:val="009E162F"/>
    <w:rsid w:val="009E2B9F"/>
    <w:rsid w:val="009F7661"/>
    <w:rsid w:val="00A26FE3"/>
    <w:rsid w:val="00A36658"/>
    <w:rsid w:val="00A61679"/>
    <w:rsid w:val="00A61C9F"/>
    <w:rsid w:val="00AC16B8"/>
    <w:rsid w:val="00AC4A3B"/>
    <w:rsid w:val="00AC5FD5"/>
    <w:rsid w:val="00AC73AA"/>
    <w:rsid w:val="00AF1301"/>
    <w:rsid w:val="00B00DB5"/>
    <w:rsid w:val="00B01B91"/>
    <w:rsid w:val="00B1008F"/>
    <w:rsid w:val="00B11915"/>
    <w:rsid w:val="00B11CC6"/>
    <w:rsid w:val="00B140CC"/>
    <w:rsid w:val="00BC085F"/>
    <w:rsid w:val="00C52D04"/>
    <w:rsid w:val="00CA7B5A"/>
    <w:rsid w:val="00CB2F42"/>
    <w:rsid w:val="00CB4290"/>
    <w:rsid w:val="00CB72A2"/>
    <w:rsid w:val="00CC3E16"/>
    <w:rsid w:val="00CF031D"/>
    <w:rsid w:val="00CF3801"/>
    <w:rsid w:val="00D07375"/>
    <w:rsid w:val="00D2241C"/>
    <w:rsid w:val="00D22FD3"/>
    <w:rsid w:val="00D36B86"/>
    <w:rsid w:val="00D71EB6"/>
    <w:rsid w:val="00D73220"/>
    <w:rsid w:val="00D74C19"/>
    <w:rsid w:val="00D80F09"/>
    <w:rsid w:val="00D869F1"/>
    <w:rsid w:val="00DA007E"/>
    <w:rsid w:val="00DB60E3"/>
    <w:rsid w:val="00E76261"/>
    <w:rsid w:val="00E81AA6"/>
    <w:rsid w:val="00EA0599"/>
    <w:rsid w:val="00EA2259"/>
    <w:rsid w:val="00EA2DF1"/>
    <w:rsid w:val="00EC0509"/>
    <w:rsid w:val="00EC18D0"/>
    <w:rsid w:val="00ED4F7B"/>
    <w:rsid w:val="00EE551B"/>
    <w:rsid w:val="00EF1C56"/>
    <w:rsid w:val="00EF46E5"/>
    <w:rsid w:val="00EF509C"/>
    <w:rsid w:val="00F02F07"/>
    <w:rsid w:val="00F51D05"/>
    <w:rsid w:val="00F65F00"/>
    <w:rsid w:val="00F9407C"/>
    <w:rsid w:val="00FA05D5"/>
    <w:rsid w:val="00FB32E7"/>
    <w:rsid w:val="00FB5945"/>
    <w:rsid w:val="00FE39A1"/>
    <w:rsid w:val="00FF5B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175B2CC-EA0B-4839-B9A3-7A58FAA17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sid w:val="00EA2259"/>
  </w:style>
  <w:style w:type="paragraph" w:styleId="13">
    <w:name w:val="heading 1"/>
    <w:aliases w:val="Заголовок А"/>
    <w:basedOn w:val="a5"/>
    <w:next w:val="a5"/>
    <w:link w:val="14"/>
    <w:qFormat/>
    <w:rsid w:val="003E5D3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3">
    <w:name w:val="heading 2"/>
    <w:basedOn w:val="a5"/>
    <w:next w:val="a5"/>
    <w:link w:val="24"/>
    <w:unhideWhenUsed/>
    <w:qFormat/>
    <w:rsid w:val="00CB72A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5"/>
    <w:next w:val="a5"/>
    <w:link w:val="31"/>
    <w:qFormat/>
    <w:rsid w:val="00B00DB5"/>
    <w:pPr>
      <w:keepNext/>
      <w:numPr>
        <w:ilvl w:val="2"/>
        <w:numId w:val="14"/>
      </w:numPr>
      <w:spacing w:before="120" w:after="60" w:line="360" w:lineRule="auto"/>
      <w:outlineLvl w:val="2"/>
    </w:pPr>
    <w:rPr>
      <w:rFonts w:ascii="Times New Roman" w:eastAsia="Times New Roman" w:hAnsi="Times New Roman" w:cs="Arial"/>
      <w:bCs/>
      <w:sz w:val="24"/>
      <w:szCs w:val="24"/>
      <w:lang w:eastAsia="ru-RU"/>
    </w:rPr>
  </w:style>
  <w:style w:type="paragraph" w:styleId="4">
    <w:name w:val="heading 4"/>
    <w:basedOn w:val="a5"/>
    <w:next w:val="a5"/>
    <w:link w:val="41"/>
    <w:qFormat/>
    <w:rsid w:val="00B00DB5"/>
    <w:pPr>
      <w:keepNext/>
      <w:numPr>
        <w:ilvl w:val="3"/>
        <w:numId w:val="14"/>
      </w:numPr>
      <w:spacing w:after="0" w:line="240" w:lineRule="auto"/>
      <w:outlineLvl w:val="3"/>
    </w:pPr>
    <w:rPr>
      <w:rFonts w:ascii="Times New Roman" w:eastAsia="Times New Roman" w:hAnsi="Times New Roman" w:cs="Times New Roman"/>
      <w:b/>
      <w:bCs/>
      <w:sz w:val="28"/>
      <w:szCs w:val="28"/>
      <w:lang w:eastAsia="ru-RU"/>
    </w:rPr>
  </w:style>
  <w:style w:type="paragraph" w:styleId="5">
    <w:name w:val="heading 5"/>
    <w:basedOn w:val="a5"/>
    <w:next w:val="a5"/>
    <w:link w:val="50"/>
    <w:qFormat/>
    <w:rsid w:val="00B00DB5"/>
    <w:pPr>
      <w:keepNext/>
      <w:numPr>
        <w:ilvl w:val="4"/>
        <w:numId w:val="14"/>
      </w:numPr>
      <w:tabs>
        <w:tab w:val="left" w:pos="900"/>
      </w:tabs>
      <w:spacing w:before="120" w:after="0" w:line="360" w:lineRule="auto"/>
      <w:jc w:val="both"/>
      <w:outlineLvl w:val="4"/>
    </w:pPr>
    <w:rPr>
      <w:rFonts w:ascii="Times New Roman" w:eastAsia="Times New Roman" w:hAnsi="Times New Roman" w:cs="Times New Roman"/>
      <w:b/>
      <w:bCs/>
      <w:i/>
      <w:iCs/>
      <w:sz w:val="24"/>
      <w:szCs w:val="24"/>
      <w:lang w:eastAsia="ru-RU"/>
    </w:rPr>
  </w:style>
  <w:style w:type="paragraph" w:styleId="6">
    <w:name w:val="heading 6"/>
    <w:basedOn w:val="a5"/>
    <w:next w:val="a5"/>
    <w:link w:val="60"/>
    <w:qFormat/>
    <w:rsid w:val="00B00DB5"/>
    <w:pPr>
      <w:keepNext/>
      <w:spacing w:before="120" w:after="120" w:line="360" w:lineRule="auto"/>
      <w:ind w:firstLine="720"/>
      <w:jc w:val="center"/>
      <w:outlineLvl w:val="5"/>
    </w:pPr>
    <w:rPr>
      <w:rFonts w:ascii="Times New Roman" w:eastAsia="Times New Roman" w:hAnsi="Times New Roman" w:cs="Times New Roman"/>
      <w:b/>
      <w:bCs/>
      <w:i/>
      <w:iCs/>
      <w:sz w:val="24"/>
      <w:szCs w:val="24"/>
      <w:lang w:eastAsia="ru-RU"/>
    </w:rPr>
  </w:style>
  <w:style w:type="paragraph" w:styleId="7">
    <w:name w:val="heading 7"/>
    <w:basedOn w:val="a5"/>
    <w:next w:val="a5"/>
    <w:link w:val="70"/>
    <w:qFormat/>
    <w:rsid w:val="00B00DB5"/>
    <w:pPr>
      <w:keepNext/>
      <w:spacing w:after="0" w:line="360" w:lineRule="auto"/>
      <w:jc w:val="both"/>
      <w:outlineLvl w:val="6"/>
    </w:pPr>
    <w:rPr>
      <w:rFonts w:ascii="Times New Roman" w:eastAsia="Times New Roman" w:hAnsi="Times New Roman" w:cs="Times New Roman"/>
      <w:sz w:val="28"/>
      <w:szCs w:val="28"/>
      <w:lang w:eastAsia="ru-RU"/>
    </w:rPr>
  </w:style>
  <w:style w:type="paragraph" w:styleId="8">
    <w:name w:val="heading 8"/>
    <w:basedOn w:val="a5"/>
    <w:next w:val="a5"/>
    <w:link w:val="80"/>
    <w:qFormat/>
    <w:rsid w:val="00B00DB5"/>
    <w:pPr>
      <w:keepNext/>
      <w:spacing w:after="0" w:line="360" w:lineRule="auto"/>
      <w:ind w:firstLine="3420"/>
      <w:jc w:val="both"/>
      <w:outlineLvl w:val="7"/>
    </w:pPr>
    <w:rPr>
      <w:rFonts w:ascii="Times New Roman" w:eastAsia="Times New Roman" w:hAnsi="Times New Roman" w:cs="Times New Roman"/>
      <w:sz w:val="28"/>
      <w:szCs w:val="28"/>
      <w:lang w:eastAsia="ru-RU"/>
    </w:rPr>
  </w:style>
  <w:style w:type="paragraph" w:styleId="9">
    <w:name w:val="heading 9"/>
    <w:basedOn w:val="a5"/>
    <w:next w:val="a5"/>
    <w:link w:val="90"/>
    <w:qFormat/>
    <w:rsid w:val="00B00DB5"/>
    <w:pPr>
      <w:keepNext/>
      <w:spacing w:after="0" w:line="240" w:lineRule="auto"/>
      <w:jc w:val="center"/>
      <w:outlineLvl w:val="8"/>
    </w:pPr>
    <w:rPr>
      <w:rFonts w:ascii="Times New Roman" w:eastAsia="Times New Roman" w:hAnsi="Times New Roman" w:cs="Times New Roman"/>
      <w:sz w:val="28"/>
      <w:szCs w:val="28"/>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34"/>
    <w:qFormat/>
    <w:rsid w:val="008A384F"/>
    <w:pPr>
      <w:ind w:left="720"/>
      <w:contextualSpacing/>
    </w:pPr>
  </w:style>
  <w:style w:type="character" w:customStyle="1" w:styleId="14">
    <w:name w:val="Заголовок 1 Знак"/>
    <w:aliases w:val="Заголовок А Знак"/>
    <w:basedOn w:val="a6"/>
    <w:link w:val="13"/>
    <w:rsid w:val="003E5D32"/>
    <w:rPr>
      <w:rFonts w:asciiTheme="majorHAnsi" w:eastAsiaTheme="majorEastAsia" w:hAnsiTheme="majorHAnsi" w:cstheme="majorBidi"/>
      <w:b/>
      <w:bCs/>
      <w:color w:val="365F91" w:themeColor="accent1" w:themeShade="BF"/>
      <w:sz w:val="28"/>
      <w:szCs w:val="28"/>
    </w:rPr>
  </w:style>
  <w:style w:type="paragraph" w:styleId="ab">
    <w:name w:val="TOC Heading"/>
    <w:basedOn w:val="13"/>
    <w:next w:val="a5"/>
    <w:uiPriority w:val="39"/>
    <w:semiHidden/>
    <w:unhideWhenUsed/>
    <w:qFormat/>
    <w:rsid w:val="003E5D32"/>
    <w:pPr>
      <w:outlineLvl w:val="9"/>
    </w:pPr>
    <w:rPr>
      <w:lang w:eastAsia="ru-RU"/>
    </w:rPr>
  </w:style>
  <w:style w:type="paragraph" w:styleId="ac">
    <w:name w:val="Balloon Text"/>
    <w:basedOn w:val="a5"/>
    <w:link w:val="ad"/>
    <w:semiHidden/>
    <w:unhideWhenUsed/>
    <w:rsid w:val="003E5D32"/>
    <w:pPr>
      <w:spacing w:after="0" w:line="240" w:lineRule="auto"/>
    </w:pPr>
    <w:rPr>
      <w:rFonts w:ascii="Tahoma" w:hAnsi="Tahoma" w:cs="Tahoma"/>
      <w:sz w:val="16"/>
      <w:szCs w:val="16"/>
    </w:rPr>
  </w:style>
  <w:style w:type="character" w:customStyle="1" w:styleId="ad">
    <w:name w:val="Текст выноски Знак"/>
    <w:basedOn w:val="a6"/>
    <w:link w:val="ac"/>
    <w:semiHidden/>
    <w:rsid w:val="003E5D32"/>
    <w:rPr>
      <w:rFonts w:ascii="Tahoma" w:hAnsi="Tahoma" w:cs="Tahoma"/>
      <w:sz w:val="16"/>
      <w:szCs w:val="16"/>
    </w:rPr>
  </w:style>
  <w:style w:type="paragraph" w:styleId="25">
    <w:name w:val="toc 2"/>
    <w:basedOn w:val="a5"/>
    <w:next w:val="a5"/>
    <w:autoRedefine/>
    <w:uiPriority w:val="39"/>
    <w:unhideWhenUsed/>
    <w:qFormat/>
    <w:rsid w:val="007B5EE5"/>
    <w:pPr>
      <w:spacing w:after="100"/>
      <w:ind w:left="360"/>
    </w:pPr>
    <w:rPr>
      <w:rFonts w:eastAsiaTheme="minorEastAsia"/>
      <w:lang w:eastAsia="ru-RU"/>
    </w:rPr>
  </w:style>
  <w:style w:type="paragraph" w:styleId="15">
    <w:name w:val="toc 1"/>
    <w:basedOn w:val="a5"/>
    <w:next w:val="a5"/>
    <w:autoRedefine/>
    <w:uiPriority w:val="39"/>
    <w:unhideWhenUsed/>
    <w:qFormat/>
    <w:rsid w:val="003E5D32"/>
    <w:pPr>
      <w:spacing w:after="100"/>
    </w:pPr>
    <w:rPr>
      <w:rFonts w:eastAsiaTheme="minorEastAsia"/>
      <w:lang w:eastAsia="ru-RU"/>
    </w:rPr>
  </w:style>
  <w:style w:type="paragraph" w:styleId="32">
    <w:name w:val="toc 3"/>
    <w:basedOn w:val="a5"/>
    <w:next w:val="a5"/>
    <w:autoRedefine/>
    <w:unhideWhenUsed/>
    <w:qFormat/>
    <w:rsid w:val="003E5D32"/>
    <w:pPr>
      <w:spacing w:after="100"/>
      <w:ind w:left="440"/>
    </w:pPr>
    <w:rPr>
      <w:rFonts w:eastAsiaTheme="minorEastAsia"/>
      <w:lang w:eastAsia="ru-RU"/>
    </w:rPr>
  </w:style>
  <w:style w:type="paragraph" w:styleId="ae">
    <w:name w:val="header"/>
    <w:aliases w:val="ВерхКолонтитул,header-first,HeaderPort,??????? ??????????"/>
    <w:basedOn w:val="a5"/>
    <w:link w:val="af"/>
    <w:rsid w:val="00D22FD3"/>
    <w:pPr>
      <w:tabs>
        <w:tab w:val="center" w:pos="4153"/>
        <w:tab w:val="right" w:pos="8306"/>
      </w:tabs>
      <w:spacing w:before="100" w:beforeAutospacing="1" w:after="0" w:afterAutospacing="1" w:line="240" w:lineRule="auto"/>
    </w:pPr>
    <w:rPr>
      <w:rFonts w:ascii="Times New Roman" w:eastAsia="Times New Roman" w:hAnsi="Times New Roman" w:cs="Times New Roman"/>
      <w:sz w:val="20"/>
      <w:szCs w:val="20"/>
      <w:lang w:eastAsia="ru-RU"/>
    </w:rPr>
  </w:style>
  <w:style w:type="character" w:customStyle="1" w:styleId="af">
    <w:name w:val="Верхний колонтитул Знак"/>
    <w:aliases w:val="ВерхКолонтитул Знак,header-first Знак,HeaderPort Знак,??????? ?????????? Знак"/>
    <w:basedOn w:val="a6"/>
    <w:link w:val="ae"/>
    <w:rsid w:val="00D22FD3"/>
    <w:rPr>
      <w:rFonts w:ascii="Times New Roman" w:eastAsia="Times New Roman" w:hAnsi="Times New Roman" w:cs="Times New Roman"/>
      <w:sz w:val="20"/>
      <w:szCs w:val="20"/>
      <w:lang w:eastAsia="ru-RU"/>
    </w:rPr>
  </w:style>
  <w:style w:type="paragraph" w:customStyle="1" w:styleId="af0">
    <w:name w:val="Обычный для таблиц"/>
    <w:basedOn w:val="a5"/>
    <w:qFormat/>
    <w:rsid w:val="00D22FD3"/>
    <w:pPr>
      <w:widowControl w:val="0"/>
      <w:spacing w:after="0" w:line="240" w:lineRule="auto"/>
      <w:jc w:val="center"/>
    </w:pPr>
    <w:rPr>
      <w:rFonts w:ascii="Times New Roman" w:eastAsia="Times New Roman" w:hAnsi="Times New Roman" w:cs="Times New Roman"/>
      <w:sz w:val="24"/>
      <w:szCs w:val="24"/>
      <w:lang w:eastAsia="ru-RU"/>
    </w:rPr>
  </w:style>
  <w:style w:type="table" w:customStyle="1" w:styleId="16">
    <w:name w:val="Сетка таблицы1"/>
    <w:basedOn w:val="a7"/>
    <w:uiPriority w:val="59"/>
    <w:rsid w:val="00A61679"/>
    <w:pPr>
      <w:spacing w:before="100" w:beforeAutospacing="1" w:after="0" w:afterAutospacing="1"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1">
    <w:name w:val="Текст без нумерации"/>
    <w:basedOn w:val="a5"/>
    <w:link w:val="af2"/>
    <w:qFormat/>
    <w:rsid w:val="000A36DE"/>
    <w:pPr>
      <w:tabs>
        <w:tab w:val="left" w:pos="1134"/>
        <w:tab w:val="left" w:pos="1418"/>
        <w:tab w:val="left" w:pos="1701"/>
        <w:tab w:val="left" w:pos="1985"/>
      </w:tabs>
      <w:autoSpaceDE w:val="0"/>
      <w:autoSpaceDN w:val="0"/>
      <w:adjustRightInd w:val="0"/>
      <w:spacing w:after="0" w:line="360" w:lineRule="auto"/>
      <w:ind w:firstLine="680"/>
      <w:jc w:val="both"/>
    </w:pPr>
    <w:rPr>
      <w:rFonts w:ascii="Times New Roman" w:eastAsia="Times New Roman" w:hAnsi="Times New Roman" w:cs="Times New Roman"/>
      <w:sz w:val="24"/>
      <w:szCs w:val="24"/>
      <w:lang w:eastAsia="ru-RU"/>
    </w:rPr>
  </w:style>
  <w:style w:type="paragraph" w:customStyle="1" w:styleId="af3">
    <w:name w:val="Титул Гриф"/>
    <w:basedOn w:val="af1"/>
    <w:rsid w:val="000A36DE"/>
    <w:pPr>
      <w:spacing w:before="120" w:after="120" w:line="240" w:lineRule="auto"/>
      <w:ind w:firstLine="0"/>
    </w:pPr>
    <w:rPr>
      <w:bCs/>
      <w:sz w:val="26"/>
      <w:szCs w:val="26"/>
    </w:rPr>
  </w:style>
  <w:style w:type="paragraph" w:customStyle="1" w:styleId="af4">
    <w:name w:val="Титул Вид документа"/>
    <w:basedOn w:val="af1"/>
    <w:rsid w:val="000A36DE"/>
    <w:pPr>
      <w:ind w:firstLine="0"/>
      <w:jc w:val="center"/>
    </w:pPr>
    <w:rPr>
      <w:caps/>
      <w:sz w:val="32"/>
      <w:szCs w:val="32"/>
    </w:rPr>
  </w:style>
  <w:style w:type="character" w:customStyle="1" w:styleId="af2">
    <w:name w:val="Текст без нумерации Знак"/>
    <w:link w:val="af1"/>
    <w:rsid w:val="000A36DE"/>
    <w:rPr>
      <w:rFonts w:ascii="Times New Roman" w:eastAsia="Times New Roman" w:hAnsi="Times New Roman" w:cs="Times New Roman"/>
      <w:sz w:val="24"/>
      <w:szCs w:val="24"/>
      <w:lang w:eastAsia="ru-RU"/>
    </w:rPr>
  </w:style>
  <w:style w:type="paragraph" w:styleId="af5">
    <w:name w:val="footer"/>
    <w:basedOn w:val="a5"/>
    <w:link w:val="af6"/>
    <w:uiPriority w:val="99"/>
    <w:unhideWhenUsed/>
    <w:rsid w:val="00552F4E"/>
    <w:pPr>
      <w:tabs>
        <w:tab w:val="center" w:pos="4677"/>
        <w:tab w:val="right" w:pos="9355"/>
      </w:tabs>
      <w:spacing w:after="0" w:line="240" w:lineRule="auto"/>
    </w:pPr>
  </w:style>
  <w:style w:type="character" w:customStyle="1" w:styleId="af6">
    <w:name w:val="Нижний колонтитул Знак"/>
    <w:basedOn w:val="a6"/>
    <w:link w:val="af5"/>
    <w:uiPriority w:val="99"/>
    <w:rsid w:val="00552F4E"/>
  </w:style>
  <w:style w:type="paragraph" w:customStyle="1" w:styleId="af7">
    <w:name w:val="Предисловие"/>
    <w:rsid w:val="00A26FE3"/>
    <w:pPr>
      <w:spacing w:before="360" w:after="360" w:line="240" w:lineRule="auto"/>
      <w:jc w:val="center"/>
    </w:pPr>
    <w:rPr>
      <w:rFonts w:ascii="Times New Roman" w:eastAsia="Times New Roman" w:hAnsi="Times New Roman" w:cs="Times New Roman"/>
      <w:b/>
      <w:sz w:val="32"/>
      <w:szCs w:val="32"/>
      <w:lang w:eastAsia="ru-RU"/>
    </w:rPr>
  </w:style>
  <w:style w:type="paragraph" w:customStyle="1" w:styleId="a0">
    <w:name w:val="Предисловие текст"/>
    <w:basedOn w:val="a5"/>
    <w:qFormat/>
    <w:rsid w:val="00A26FE3"/>
    <w:pPr>
      <w:numPr>
        <w:numId w:val="5"/>
      </w:numPr>
      <w:tabs>
        <w:tab w:val="left" w:pos="1134"/>
        <w:tab w:val="left" w:pos="1418"/>
        <w:tab w:val="left" w:pos="1701"/>
        <w:tab w:val="left" w:pos="1985"/>
      </w:tabs>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19">
    <w:name w:val="К предисловию 1"/>
    <w:basedOn w:val="af1"/>
    <w:rsid w:val="00A26FE3"/>
    <w:pPr>
      <w:spacing w:line="240" w:lineRule="auto"/>
    </w:pPr>
    <w:rPr>
      <w:i/>
      <w:sz w:val="22"/>
      <w:szCs w:val="22"/>
    </w:rPr>
  </w:style>
  <w:style w:type="paragraph" w:customStyle="1" w:styleId="26">
    <w:name w:val="К предисловию 2"/>
    <w:basedOn w:val="af1"/>
    <w:rsid w:val="00A26FE3"/>
    <w:pPr>
      <w:tabs>
        <w:tab w:val="left" w:pos="3765"/>
      </w:tabs>
      <w:spacing w:line="240" w:lineRule="auto"/>
      <w:ind w:firstLine="0"/>
    </w:pPr>
    <w:rPr>
      <w:sz w:val="20"/>
      <w:szCs w:val="20"/>
    </w:rPr>
  </w:style>
  <w:style w:type="paragraph" w:customStyle="1" w:styleId="27">
    <w:name w:val="Уровень 2 без номера"/>
    <w:basedOn w:val="a5"/>
    <w:rsid w:val="00476F5A"/>
    <w:pPr>
      <w:keepNext/>
      <w:tabs>
        <w:tab w:val="left" w:pos="709"/>
        <w:tab w:val="left" w:pos="1418"/>
        <w:tab w:val="left" w:pos="1701"/>
        <w:tab w:val="left" w:pos="1985"/>
      </w:tabs>
      <w:spacing w:after="0" w:line="240" w:lineRule="auto"/>
      <w:ind w:left="680"/>
      <w:jc w:val="both"/>
      <w:outlineLvl w:val="1"/>
    </w:pPr>
    <w:rPr>
      <w:rFonts w:ascii="Times New Roman" w:eastAsia="Times New Roman" w:hAnsi="Times New Roman" w:cs="Arial"/>
      <w:b/>
      <w:bCs/>
      <w:iCs/>
      <w:sz w:val="28"/>
      <w:szCs w:val="28"/>
      <w:lang w:eastAsia="ru-RU"/>
    </w:rPr>
  </w:style>
  <w:style w:type="paragraph" w:customStyle="1" w:styleId="1a">
    <w:name w:val="Уровень 1 без номера"/>
    <w:basedOn w:val="a5"/>
    <w:link w:val="1b"/>
    <w:rsid w:val="00476F5A"/>
    <w:pPr>
      <w:keepNext/>
      <w:tabs>
        <w:tab w:val="left" w:pos="1134"/>
        <w:tab w:val="left" w:pos="1418"/>
        <w:tab w:val="left" w:pos="1701"/>
        <w:tab w:val="left" w:pos="1985"/>
      </w:tabs>
      <w:spacing w:before="240" w:after="120" w:line="240" w:lineRule="auto"/>
      <w:jc w:val="center"/>
      <w:outlineLvl w:val="0"/>
    </w:pPr>
    <w:rPr>
      <w:rFonts w:ascii="Times New Roman" w:eastAsia="Times New Roman" w:hAnsi="Times New Roman" w:cs="Arial"/>
      <w:b/>
      <w:bCs/>
      <w:kern w:val="32"/>
      <w:sz w:val="32"/>
      <w:szCs w:val="32"/>
      <w:lang w:eastAsia="ru-RU"/>
    </w:rPr>
  </w:style>
  <w:style w:type="paragraph" w:customStyle="1" w:styleId="af8">
    <w:name w:val="Примечание для НД"/>
    <w:basedOn w:val="af1"/>
    <w:rsid w:val="00476F5A"/>
    <w:rPr>
      <w:sz w:val="20"/>
    </w:rPr>
  </w:style>
  <w:style w:type="character" w:customStyle="1" w:styleId="1b">
    <w:name w:val="Уровень 1 без номера Знак"/>
    <w:link w:val="1a"/>
    <w:rsid w:val="00476F5A"/>
    <w:rPr>
      <w:rFonts w:ascii="Times New Roman" w:eastAsia="Times New Roman" w:hAnsi="Times New Roman" w:cs="Arial"/>
      <w:b/>
      <w:bCs/>
      <w:kern w:val="32"/>
      <w:sz w:val="32"/>
      <w:szCs w:val="32"/>
      <w:lang w:eastAsia="ru-RU"/>
    </w:rPr>
  </w:style>
  <w:style w:type="paragraph" w:customStyle="1" w:styleId="1">
    <w:name w:val="Уровень 1"/>
    <w:basedOn w:val="13"/>
    <w:next w:val="a3"/>
    <w:link w:val="1c"/>
    <w:rsid w:val="00CB72A2"/>
    <w:pPr>
      <w:keepLines w:val="0"/>
      <w:numPr>
        <w:numId w:val="11"/>
      </w:numPr>
      <w:tabs>
        <w:tab w:val="left" w:pos="1134"/>
        <w:tab w:val="left" w:pos="1418"/>
        <w:tab w:val="left" w:pos="1701"/>
        <w:tab w:val="left" w:pos="1985"/>
      </w:tabs>
      <w:spacing w:before="240" w:after="120" w:line="240" w:lineRule="auto"/>
      <w:jc w:val="both"/>
    </w:pPr>
    <w:rPr>
      <w:rFonts w:ascii="Times New Roman" w:eastAsia="Times New Roman" w:hAnsi="Times New Roman" w:cs="Arial"/>
      <w:color w:val="auto"/>
      <w:kern w:val="32"/>
      <w:sz w:val="32"/>
      <w:szCs w:val="32"/>
      <w:lang w:eastAsia="ru-RU"/>
    </w:rPr>
  </w:style>
  <w:style w:type="paragraph" w:customStyle="1" w:styleId="21">
    <w:name w:val="Уровень 2"/>
    <w:basedOn w:val="23"/>
    <w:autoRedefine/>
    <w:rsid w:val="00CB72A2"/>
    <w:pPr>
      <w:keepLines w:val="0"/>
      <w:numPr>
        <w:ilvl w:val="1"/>
        <w:numId w:val="11"/>
      </w:numPr>
      <w:tabs>
        <w:tab w:val="left" w:pos="709"/>
        <w:tab w:val="left" w:pos="1418"/>
        <w:tab w:val="left" w:pos="1701"/>
        <w:tab w:val="left" w:pos="1985"/>
      </w:tabs>
      <w:spacing w:before="0" w:line="240" w:lineRule="auto"/>
      <w:ind w:left="709"/>
      <w:jc w:val="both"/>
    </w:pPr>
    <w:rPr>
      <w:rFonts w:ascii="Times New Roman" w:eastAsia="Times New Roman" w:hAnsi="Times New Roman" w:cs="Arial"/>
      <w:iCs/>
      <w:color w:val="auto"/>
      <w:sz w:val="28"/>
      <w:szCs w:val="28"/>
      <w:lang w:eastAsia="ru-RU"/>
    </w:rPr>
  </w:style>
  <w:style w:type="paragraph" w:customStyle="1" w:styleId="a3">
    <w:name w:val="Пункт"/>
    <w:basedOn w:val="af9"/>
    <w:link w:val="afa"/>
    <w:rsid w:val="00CB72A2"/>
    <w:pPr>
      <w:numPr>
        <w:ilvl w:val="2"/>
        <w:numId w:val="11"/>
      </w:numPr>
      <w:tabs>
        <w:tab w:val="left" w:pos="1134"/>
        <w:tab w:val="left" w:pos="1418"/>
        <w:tab w:val="left" w:pos="1701"/>
        <w:tab w:val="left" w:pos="1985"/>
      </w:tabs>
      <w:spacing w:after="0" w:line="360" w:lineRule="auto"/>
      <w:jc w:val="both"/>
    </w:pPr>
    <w:rPr>
      <w:rFonts w:ascii="Times New Roman" w:eastAsia="Times New Roman" w:hAnsi="Times New Roman" w:cs="Times New Roman"/>
      <w:sz w:val="24"/>
      <w:szCs w:val="24"/>
      <w:lang w:eastAsia="ru-RU"/>
    </w:rPr>
  </w:style>
  <w:style w:type="paragraph" w:customStyle="1" w:styleId="a4">
    <w:name w:val="Подпункт"/>
    <w:basedOn w:val="a3"/>
    <w:link w:val="afb"/>
    <w:rsid w:val="00CB72A2"/>
    <w:pPr>
      <w:numPr>
        <w:ilvl w:val="3"/>
      </w:numPr>
      <w:tabs>
        <w:tab w:val="num" w:pos="360"/>
      </w:tabs>
      <w:ind w:left="2880" w:hanging="360"/>
    </w:pPr>
  </w:style>
  <w:style w:type="numbering" w:customStyle="1" w:styleId="a">
    <w:name w:val="Ашот"/>
    <w:rsid w:val="00CB72A2"/>
    <w:pPr>
      <w:numPr>
        <w:numId w:val="10"/>
      </w:numPr>
    </w:pPr>
  </w:style>
  <w:style w:type="character" w:customStyle="1" w:styleId="afa">
    <w:name w:val="Пункт Знак"/>
    <w:link w:val="a3"/>
    <w:rsid w:val="00CB72A2"/>
    <w:rPr>
      <w:rFonts w:ascii="Times New Roman" w:eastAsia="Times New Roman" w:hAnsi="Times New Roman" w:cs="Times New Roman"/>
      <w:sz w:val="24"/>
      <w:szCs w:val="24"/>
      <w:lang w:eastAsia="ru-RU"/>
    </w:rPr>
  </w:style>
  <w:style w:type="character" w:customStyle="1" w:styleId="24">
    <w:name w:val="Заголовок 2 Знак"/>
    <w:basedOn w:val="a6"/>
    <w:link w:val="23"/>
    <w:uiPriority w:val="9"/>
    <w:semiHidden/>
    <w:rsid w:val="00CB72A2"/>
    <w:rPr>
      <w:rFonts w:asciiTheme="majorHAnsi" w:eastAsiaTheme="majorEastAsia" w:hAnsiTheme="majorHAnsi" w:cstheme="majorBidi"/>
      <w:b/>
      <w:bCs/>
      <w:color w:val="4F81BD" w:themeColor="accent1"/>
      <w:sz w:val="26"/>
      <w:szCs w:val="26"/>
    </w:rPr>
  </w:style>
  <w:style w:type="paragraph" w:styleId="af9">
    <w:name w:val="Body Text"/>
    <w:basedOn w:val="a5"/>
    <w:link w:val="afc"/>
    <w:unhideWhenUsed/>
    <w:rsid w:val="00CB72A2"/>
    <w:pPr>
      <w:spacing w:after="120"/>
    </w:pPr>
  </w:style>
  <w:style w:type="character" w:customStyle="1" w:styleId="afc">
    <w:name w:val="Основной текст Знак"/>
    <w:basedOn w:val="a6"/>
    <w:link w:val="af9"/>
    <w:rsid w:val="00CB72A2"/>
  </w:style>
  <w:style w:type="character" w:styleId="afd">
    <w:name w:val="Hyperlink"/>
    <w:basedOn w:val="a6"/>
    <w:uiPriority w:val="99"/>
    <w:unhideWhenUsed/>
    <w:rsid w:val="00F9407C"/>
    <w:rPr>
      <w:color w:val="0000FF" w:themeColor="hyperlink"/>
      <w:u w:val="single"/>
    </w:rPr>
  </w:style>
  <w:style w:type="character" w:customStyle="1" w:styleId="31">
    <w:name w:val="Заголовок 3 Знак"/>
    <w:basedOn w:val="a6"/>
    <w:link w:val="3"/>
    <w:rsid w:val="00B00DB5"/>
    <w:rPr>
      <w:rFonts w:ascii="Times New Roman" w:eastAsia="Times New Roman" w:hAnsi="Times New Roman" w:cs="Arial"/>
      <w:bCs/>
      <w:sz w:val="24"/>
      <w:szCs w:val="24"/>
      <w:lang w:eastAsia="ru-RU"/>
    </w:rPr>
  </w:style>
  <w:style w:type="character" w:customStyle="1" w:styleId="41">
    <w:name w:val="Заголовок 4 Знак"/>
    <w:basedOn w:val="a6"/>
    <w:link w:val="4"/>
    <w:rsid w:val="00B00DB5"/>
    <w:rPr>
      <w:rFonts w:ascii="Times New Roman" w:eastAsia="Times New Roman" w:hAnsi="Times New Roman" w:cs="Times New Roman"/>
      <w:b/>
      <w:bCs/>
      <w:sz w:val="28"/>
      <w:szCs w:val="28"/>
      <w:lang w:eastAsia="ru-RU"/>
    </w:rPr>
  </w:style>
  <w:style w:type="character" w:customStyle="1" w:styleId="50">
    <w:name w:val="Заголовок 5 Знак"/>
    <w:basedOn w:val="a6"/>
    <w:link w:val="5"/>
    <w:rsid w:val="00B00DB5"/>
    <w:rPr>
      <w:rFonts w:ascii="Times New Roman" w:eastAsia="Times New Roman" w:hAnsi="Times New Roman" w:cs="Times New Roman"/>
      <w:b/>
      <w:bCs/>
      <w:i/>
      <w:iCs/>
      <w:sz w:val="24"/>
      <w:szCs w:val="24"/>
      <w:lang w:eastAsia="ru-RU"/>
    </w:rPr>
  </w:style>
  <w:style w:type="character" w:customStyle="1" w:styleId="60">
    <w:name w:val="Заголовок 6 Знак"/>
    <w:basedOn w:val="a6"/>
    <w:link w:val="6"/>
    <w:rsid w:val="00B00DB5"/>
    <w:rPr>
      <w:rFonts w:ascii="Times New Roman" w:eastAsia="Times New Roman" w:hAnsi="Times New Roman" w:cs="Times New Roman"/>
      <w:b/>
      <w:bCs/>
      <w:i/>
      <w:iCs/>
      <w:sz w:val="24"/>
      <w:szCs w:val="24"/>
      <w:lang w:eastAsia="ru-RU"/>
    </w:rPr>
  </w:style>
  <w:style w:type="character" w:customStyle="1" w:styleId="70">
    <w:name w:val="Заголовок 7 Знак"/>
    <w:basedOn w:val="a6"/>
    <w:link w:val="7"/>
    <w:rsid w:val="00B00DB5"/>
    <w:rPr>
      <w:rFonts w:ascii="Times New Roman" w:eastAsia="Times New Roman" w:hAnsi="Times New Roman" w:cs="Times New Roman"/>
      <w:sz w:val="28"/>
      <w:szCs w:val="28"/>
      <w:lang w:eastAsia="ru-RU"/>
    </w:rPr>
  </w:style>
  <w:style w:type="character" w:customStyle="1" w:styleId="80">
    <w:name w:val="Заголовок 8 Знак"/>
    <w:basedOn w:val="a6"/>
    <w:link w:val="8"/>
    <w:rsid w:val="00B00DB5"/>
    <w:rPr>
      <w:rFonts w:ascii="Times New Roman" w:eastAsia="Times New Roman" w:hAnsi="Times New Roman" w:cs="Times New Roman"/>
      <w:sz w:val="28"/>
      <w:szCs w:val="28"/>
      <w:lang w:eastAsia="ru-RU"/>
    </w:rPr>
  </w:style>
  <w:style w:type="character" w:customStyle="1" w:styleId="90">
    <w:name w:val="Заголовок 9 Знак"/>
    <w:basedOn w:val="a6"/>
    <w:link w:val="9"/>
    <w:rsid w:val="00B00DB5"/>
    <w:rPr>
      <w:rFonts w:ascii="Times New Roman" w:eastAsia="Times New Roman" w:hAnsi="Times New Roman" w:cs="Times New Roman"/>
      <w:sz w:val="28"/>
      <w:szCs w:val="28"/>
      <w:lang w:eastAsia="ru-RU"/>
    </w:rPr>
  </w:style>
  <w:style w:type="character" w:customStyle="1" w:styleId="110">
    <w:name w:val="Заголовок 1 Знак1"/>
    <w:aliases w:val="Заголовок А Знак1"/>
    <w:locked/>
    <w:rsid w:val="00B00DB5"/>
    <w:rPr>
      <w:rFonts w:ascii="Cambria" w:hAnsi="Cambria" w:cs="Times New Roman"/>
      <w:b/>
      <w:bCs/>
      <w:kern w:val="32"/>
      <w:sz w:val="32"/>
      <w:szCs w:val="32"/>
    </w:rPr>
  </w:style>
  <w:style w:type="character" w:customStyle="1" w:styleId="220">
    <w:name w:val="Заголовок 2 Знак2"/>
    <w:aliases w:val="Заголовок 2 Знак Знак2"/>
    <w:semiHidden/>
    <w:locked/>
    <w:rsid w:val="00B00DB5"/>
    <w:rPr>
      <w:rFonts w:ascii="Cambria" w:hAnsi="Cambria" w:cs="Times New Roman"/>
      <w:b/>
      <w:bCs/>
      <w:i/>
      <w:iCs/>
      <w:sz w:val="28"/>
      <w:szCs w:val="28"/>
    </w:rPr>
  </w:style>
  <w:style w:type="paragraph" w:customStyle="1" w:styleId="afe">
    <w:name w:val="Библиография"/>
    <w:basedOn w:val="af1"/>
    <w:qFormat/>
    <w:rsid w:val="00B00DB5"/>
    <w:pPr>
      <w:ind w:firstLine="0"/>
    </w:pPr>
  </w:style>
  <w:style w:type="character" w:styleId="aff">
    <w:name w:val="page number"/>
    <w:rsid w:val="00B00DB5"/>
    <w:rPr>
      <w:rFonts w:cs="Times New Roman"/>
    </w:rPr>
  </w:style>
  <w:style w:type="paragraph" w:customStyle="1" w:styleId="1d">
    <w:name w:val="Стиль1"/>
    <w:basedOn w:val="a5"/>
    <w:rsid w:val="00B00DB5"/>
    <w:pPr>
      <w:spacing w:after="0" w:line="240" w:lineRule="auto"/>
      <w:jc w:val="center"/>
    </w:pPr>
    <w:rPr>
      <w:rFonts w:ascii="Times New Roman" w:eastAsia="Times New Roman" w:hAnsi="Times New Roman" w:cs="Times New Roman"/>
      <w:b/>
      <w:sz w:val="28"/>
      <w:szCs w:val="28"/>
      <w:lang w:eastAsia="ru-RU"/>
    </w:rPr>
  </w:style>
  <w:style w:type="paragraph" w:styleId="aff0">
    <w:name w:val="footnote text"/>
    <w:basedOn w:val="a5"/>
    <w:link w:val="aff1"/>
    <w:autoRedefine/>
    <w:semiHidden/>
    <w:rsid w:val="00B00DB5"/>
    <w:pPr>
      <w:autoSpaceDE w:val="0"/>
      <w:autoSpaceDN w:val="0"/>
      <w:adjustRightInd w:val="0"/>
      <w:spacing w:after="0" w:line="300" w:lineRule="auto"/>
      <w:ind w:left="22" w:right="34"/>
    </w:pPr>
    <w:rPr>
      <w:rFonts w:ascii="Times New Roman" w:eastAsia="Times New Roman" w:hAnsi="Times New Roman" w:cs="Times New Roman"/>
      <w:sz w:val="20"/>
      <w:szCs w:val="20"/>
      <w:lang w:eastAsia="ru-RU"/>
    </w:rPr>
  </w:style>
  <w:style w:type="character" w:customStyle="1" w:styleId="aff1">
    <w:name w:val="Текст сноски Знак"/>
    <w:basedOn w:val="a6"/>
    <w:link w:val="aff0"/>
    <w:semiHidden/>
    <w:rsid w:val="00B00DB5"/>
    <w:rPr>
      <w:rFonts w:ascii="Times New Roman" w:eastAsia="Times New Roman" w:hAnsi="Times New Roman" w:cs="Times New Roman"/>
      <w:sz w:val="20"/>
      <w:szCs w:val="20"/>
      <w:lang w:eastAsia="ru-RU"/>
    </w:rPr>
  </w:style>
  <w:style w:type="character" w:styleId="aff2">
    <w:name w:val="footnote reference"/>
    <w:semiHidden/>
    <w:rsid w:val="00B00DB5"/>
    <w:rPr>
      <w:rFonts w:ascii="Times New Roman" w:hAnsi="Times New Roman" w:cs="Times New Roman"/>
      <w:sz w:val="20"/>
      <w:vertAlign w:val="superscript"/>
    </w:rPr>
  </w:style>
  <w:style w:type="paragraph" w:styleId="aff3">
    <w:name w:val="Body Text Indent"/>
    <w:basedOn w:val="a5"/>
    <w:link w:val="1e"/>
    <w:rsid w:val="00B00DB5"/>
    <w:pPr>
      <w:spacing w:after="0" w:line="360" w:lineRule="auto"/>
      <w:ind w:firstLine="714"/>
      <w:jc w:val="both"/>
    </w:pPr>
    <w:rPr>
      <w:rFonts w:ascii="Times New Roman" w:eastAsia="Times New Roman" w:hAnsi="Times New Roman" w:cs="Times New Roman"/>
      <w:sz w:val="28"/>
      <w:szCs w:val="28"/>
      <w:lang w:eastAsia="ru-RU"/>
    </w:rPr>
  </w:style>
  <w:style w:type="character" w:customStyle="1" w:styleId="aff4">
    <w:name w:val="Основной текст с отступом Знак"/>
    <w:basedOn w:val="a6"/>
    <w:rsid w:val="00B00DB5"/>
  </w:style>
  <w:style w:type="character" w:customStyle="1" w:styleId="1e">
    <w:name w:val="Основной текст с отступом Знак1"/>
    <w:link w:val="aff3"/>
    <w:locked/>
    <w:rsid w:val="00B00DB5"/>
    <w:rPr>
      <w:rFonts w:ascii="Times New Roman" w:eastAsia="Times New Roman" w:hAnsi="Times New Roman" w:cs="Times New Roman"/>
      <w:sz w:val="28"/>
      <w:szCs w:val="28"/>
      <w:lang w:eastAsia="ru-RU"/>
    </w:rPr>
  </w:style>
  <w:style w:type="paragraph" w:styleId="aff5">
    <w:name w:val="annotation text"/>
    <w:basedOn w:val="a5"/>
    <w:link w:val="aff6"/>
    <w:semiHidden/>
    <w:rsid w:val="00B00DB5"/>
    <w:pPr>
      <w:spacing w:after="0" w:line="240" w:lineRule="auto"/>
    </w:pPr>
    <w:rPr>
      <w:rFonts w:ascii="Times New Roman" w:eastAsia="Times New Roman" w:hAnsi="Times New Roman" w:cs="Times New Roman"/>
      <w:sz w:val="20"/>
      <w:szCs w:val="20"/>
      <w:lang w:eastAsia="ru-RU"/>
    </w:rPr>
  </w:style>
  <w:style w:type="character" w:customStyle="1" w:styleId="aff6">
    <w:name w:val="Текст примечания Знак"/>
    <w:basedOn w:val="a6"/>
    <w:link w:val="aff5"/>
    <w:semiHidden/>
    <w:rsid w:val="00B00DB5"/>
    <w:rPr>
      <w:rFonts w:ascii="Times New Roman" w:eastAsia="Times New Roman" w:hAnsi="Times New Roman" w:cs="Times New Roman"/>
      <w:sz w:val="20"/>
      <w:szCs w:val="20"/>
      <w:lang w:eastAsia="ru-RU"/>
    </w:rPr>
  </w:style>
  <w:style w:type="paragraph" w:styleId="33">
    <w:name w:val="Body Text 3"/>
    <w:basedOn w:val="a5"/>
    <w:link w:val="34"/>
    <w:rsid w:val="00B00DB5"/>
    <w:pPr>
      <w:spacing w:before="120" w:after="120" w:line="240" w:lineRule="auto"/>
      <w:jc w:val="both"/>
    </w:pPr>
    <w:rPr>
      <w:rFonts w:ascii="Times New Roman" w:eastAsia="Times New Roman" w:hAnsi="Times New Roman" w:cs="Times New Roman"/>
      <w:sz w:val="20"/>
      <w:szCs w:val="18"/>
      <w:lang w:eastAsia="ru-RU"/>
    </w:rPr>
  </w:style>
  <w:style w:type="character" w:customStyle="1" w:styleId="34">
    <w:name w:val="Основной текст 3 Знак"/>
    <w:basedOn w:val="a6"/>
    <w:link w:val="33"/>
    <w:rsid w:val="00B00DB5"/>
    <w:rPr>
      <w:rFonts w:ascii="Times New Roman" w:eastAsia="Times New Roman" w:hAnsi="Times New Roman" w:cs="Times New Roman"/>
      <w:sz w:val="20"/>
      <w:szCs w:val="18"/>
      <w:lang w:eastAsia="ru-RU"/>
    </w:rPr>
  </w:style>
  <w:style w:type="paragraph" w:customStyle="1" w:styleId="1f">
    <w:name w:val="Название книги1"/>
    <w:basedOn w:val="a5"/>
    <w:next w:val="13"/>
    <w:rsid w:val="00B00DB5"/>
    <w:pPr>
      <w:spacing w:after="0" w:line="240" w:lineRule="auto"/>
    </w:pPr>
    <w:rPr>
      <w:rFonts w:ascii="Times New Roman" w:eastAsia="Times New Roman" w:hAnsi="Times New Roman" w:cs="Times New Roman"/>
      <w:sz w:val="24"/>
      <w:szCs w:val="24"/>
      <w:lang w:eastAsia="ru-RU"/>
    </w:rPr>
  </w:style>
  <w:style w:type="character" w:styleId="aff7">
    <w:name w:val="annotation reference"/>
    <w:semiHidden/>
    <w:rsid w:val="00B00DB5"/>
    <w:rPr>
      <w:rFonts w:cs="Times New Roman"/>
      <w:sz w:val="16"/>
      <w:szCs w:val="16"/>
    </w:rPr>
  </w:style>
  <w:style w:type="paragraph" w:styleId="aff8">
    <w:name w:val="annotation subject"/>
    <w:basedOn w:val="aff5"/>
    <w:next w:val="aff5"/>
    <w:link w:val="aff9"/>
    <w:semiHidden/>
    <w:rsid w:val="00B00DB5"/>
    <w:rPr>
      <w:b/>
      <w:bCs/>
    </w:rPr>
  </w:style>
  <w:style w:type="character" w:customStyle="1" w:styleId="aff9">
    <w:name w:val="Тема примечания Знак"/>
    <w:basedOn w:val="aff6"/>
    <w:link w:val="aff8"/>
    <w:semiHidden/>
    <w:rsid w:val="00B00DB5"/>
    <w:rPr>
      <w:rFonts w:ascii="Times New Roman" w:eastAsia="Times New Roman" w:hAnsi="Times New Roman" w:cs="Times New Roman"/>
      <w:b/>
      <w:bCs/>
      <w:sz w:val="20"/>
      <w:szCs w:val="20"/>
      <w:lang w:eastAsia="ru-RU"/>
    </w:rPr>
  </w:style>
  <w:style w:type="character" w:customStyle="1" w:styleId="28">
    <w:name w:val="Заголовок 2 Знак Знак"/>
    <w:rsid w:val="00B00DB5"/>
    <w:rPr>
      <w:rFonts w:ascii="Arial" w:hAnsi="Arial" w:cs="Arial"/>
      <w:b/>
      <w:bCs/>
      <w:i/>
      <w:iCs/>
      <w:sz w:val="28"/>
      <w:szCs w:val="28"/>
      <w:lang w:val="ru-RU" w:eastAsia="ru-RU" w:bidi="ar-SA"/>
    </w:rPr>
  </w:style>
  <w:style w:type="paragraph" w:styleId="affa">
    <w:name w:val="Document Map"/>
    <w:basedOn w:val="a5"/>
    <w:link w:val="affb"/>
    <w:semiHidden/>
    <w:rsid w:val="00B00DB5"/>
    <w:pPr>
      <w:shd w:val="clear" w:color="auto" w:fill="000080"/>
      <w:spacing w:after="0" w:line="240" w:lineRule="auto"/>
    </w:pPr>
    <w:rPr>
      <w:rFonts w:ascii="Tahoma" w:eastAsia="Times New Roman" w:hAnsi="Tahoma" w:cs="Tahoma"/>
      <w:sz w:val="24"/>
      <w:szCs w:val="24"/>
      <w:lang w:eastAsia="ru-RU"/>
    </w:rPr>
  </w:style>
  <w:style w:type="character" w:customStyle="1" w:styleId="affb">
    <w:name w:val="Схема документа Знак"/>
    <w:basedOn w:val="a6"/>
    <w:link w:val="affa"/>
    <w:semiHidden/>
    <w:rsid w:val="00B00DB5"/>
    <w:rPr>
      <w:rFonts w:ascii="Tahoma" w:eastAsia="Times New Roman" w:hAnsi="Tahoma" w:cs="Tahoma"/>
      <w:sz w:val="24"/>
      <w:szCs w:val="24"/>
      <w:shd w:val="clear" w:color="auto" w:fill="000080"/>
      <w:lang w:eastAsia="ru-RU"/>
    </w:rPr>
  </w:style>
  <w:style w:type="character" w:styleId="affc">
    <w:name w:val="FollowedHyperlink"/>
    <w:rsid w:val="00B00DB5"/>
    <w:rPr>
      <w:rFonts w:cs="Times New Roman"/>
      <w:color w:val="800080"/>
      <w:u w:val="single"/>
    </w:rPr>
  </w:style>
  <w:style w:type="paragraph" w:styleId="29">
    <w:name w:val="Body Text 2"/>
    <w:basedOn w:val="a5"/>
    <w:link w:val="2a"/>
    <w:rsid w:val="00B00DB5"/>
    <w:pPr>
      <w:spacing w:after="0" w:line="360" w:lineRule="auto"/>
      <w:jc w:val="both"/>
    </w:pPr>
    <w:rPr>
      <w:rFonts w:ascii="Times New Roman" w:eastAsia="Times New Roman" w:hAnsi="Times New Roman" w:cs="Times New Roman"/>
      <w:sz w:val="28"/>
      <w:szCs w:val="28"/>
      <w:lang w:eastAsia="ru-RU"/>
    </w:rPr>
  </w:style>
  <w:style w:type="character" w:customStyle="1" w:styleId="2a">
    <w:name w:val="Основной текст 2 Знак"/>
    <w:basedOn w:val="a6"/>
    <w:link w:val="29"/>
    <w:rsid w:val="00B00DB5"/>
    <w:rPr>
      <w:rFonts w:ascii="Times New Roman" w:eastAsia="Times New Roman" w:hAnsi="Times New Roman" w:cs="Times New Roman"/>
      <w:sz w:val="28"/>
      <w:szCs w:val="28"/>
      <w:lang w:eastAsia="ru-RU"/>
    </w:rPr>
  </w:style>
  <w:style w:type="paragraph" w:styleId="2b">
    <w:name w:val="Body Text Indent 2"/>
    <w:basedOn w:val="a5"/>
    <w:link w:val="2c"/>
    <w:rsid w:val="00B00DB5"/>
    <w:pPr>
      <w:spacing w:after="0" w:line="360" w:lineRule="auto"/>
      <w:ind w:left="-11" w:firstLine="748"/>
      <w:jc w:val="both"/>
    </w:pPr>
    <w:rPr>
      <w:rFonts w:ascii="Times New Roman" w:eastAsia="Times New Roman" w:hAnsi="Times New Roman" w:cs="Times New Roman"/>
      <w:sz w:val="28"/>
      <w:szCs w:val="28"/>
      <w:lang w:eastAsia="ru-RU"/>
    </w:rPr>
  </w:style>
  <w:style w:type="character" w:customStyle="1" w:styleId="2c">
    <w:name w:val="Основной текст с отступом 2 Знак"/>
    <w:basedOn w:val="a6"/>
    <w:link w:val="2b"/>
    <w:rsid w:val="00B00DB5"/>
    <w:rPr>
      <w:rFonts w:ascii="Times New Roman" w:eastAsia="Times New Roman" w:hAnsi="Times New Roman" w:cs="Times New Roman"/>
      <w:sz w:val="28"/>
      <w:szCs w:val="28"/>
      <w:lang w:eastAsia="ru-RU"/>
    </w:rPr>
  </w:style>
  <w:style w:type="paragraph" w:styleId="35">
    <w:name w:val="Body Text Indent 3"/>
    <w:basedOn w:val="a5"/>
    <w:link w:val="36"/>
    <w:rsid w:val="00B00DB5"/>
    <w:pPr>
      <w:tabs>
        <w:tab w:val="left" w:pos="1440"/>
      </w:tabs>
      <w:spacing w:after="0" w:line="360" w:lineRule="auto"/>
      <w:ind w:firstLine="720"/>
      <w:jc w:val="both"/>
    </w:pPr>
    <w:rPr>
      <w:rFonts w:ascii="Times New Roman" w:eastAsia="Times New Roman" w:hAnsi="Times New Roman" w:cs="Times New Roman"/>
      <w:sz w:val="28"/>
      <w:szCs w:val="28"/>
      <w:lang w:eastAsia="ru-RU"/>
    </w:rPr>
  </w:style>
  <w:style w:type="character" w:customStyle="1" w:styleId="36">
    <w:name w:val="Основной текст с отступом 3 Знак"/>
    <w:basedOn w:val="a6"/>
    <w:link w:val="35"/>
    <w:rsid w:val="00B00DB5"/>
    <w:rPr>
      <w:rFonts w:ascii="Times New Roman" w:eastAsia="Times New Roman" w:hAnsi="Times New Roman" w:cs="Times New Roman"/>
      <w:sz w:val="28"/>
      <w:szCs w:val="28"/>
      <w:lang w:eastAsia="ru-RU"/>
    </w:rPr>
  </w:style>
  <w:style w:type="paragraph" w:customStyle="1" w:styleId="2d">
    <w:name w:val="Стиль Заголовок 2"/>
    <w:aliases w:val="Заголовок 2 Знак + Times New Roman 16 pt не кур..."/>
    <w:basedOn w:val="a5"/>
    <w:rsid w:val="00B00DB5"/>
    <w:pPr>
      <w:tabs>
        <w:tab w:val="num" w:pos="1646"/>
      </w:tabs>
      <w:spacing w:after="0" w:line="240" w:lineRule="auto"/>
      <w:ind w:left="1646" w:hanging="964"/>
    </w:pPr>
    <w:rPr>
      <w:rFonts w:ascii="Times New Roman" w:eastAsia="Times New Roman" w:hAnsi="Times New Roman" w:cs="Times New Roman"/>
      <w:sz w:val="24"/>
      <w:szCs w:val="24"/>
      <w:lang w:eastAsia="ru-RU"/>
    </w:rPr>
  </w:style>
  <w:style w:type="paragraph" w:customStyle="1" w:styleId="2">
    <w:name w:val="Стиль2"/>
    <w:basedOn w:val="a5"/>
    <w:rsid w:val="00B00DB5"/>
    <w:pPr>
      <w:numPr>
        <w:ilvl w:val="2"/>
        <w:numId w:val="12"/>
      </w:numPr>
      <w:shd w:val="clear" w:color="auto" w:fill="FFFFFF"/>
      <w:tabs>
        <w:tab w:val="left" w:pos="720"/>
      </w:tabs>
      <w:spacing w:after="0" w:line="360" w:lineRule="auto"/>
      <w:jc w:val="both"/>
    </w:pPr>
    <w:rPr>
      <w:rFonts w:ascii="Times New Roman" w:eastAsia="Times New Roman" w:hAnsi="Times New Roman" w:cs="Times New Roman"/>
      <w:b/>
      <w:i/>
      <w:color w:val="000000"/>
      <w:sz w:val="24"/>
      <w:szCs w:val="24"/>
      <w:lang w:eastAsia="ru-RU"/>
    </w:rPr>
  </w:style>
  <w:style w:type="paragraph" w:customStyle="1" w:styleId="affd">
    <w:name w:val="Примечание"/>
    <w:basedOn w:val="a5"/>
    <w:next w:val="29"/>
    <w:rsid w:val="00B00DB5"/>
    <w:pPr>
      <w:shd w:val="clear" w:color="auto" w:fill="FFFFFF"/>
      <w:spacing w:before="29" w:after="0" w:line="348" w:lineRule="auto"/>
      <w:ind w:left="-6" w:firstLine="564"/>
      <w:jc w:val="both"/>
    </w:pPr>
    <w:rPr>
      <w:rFonts w:ascii="Times New Roman" w:eastAsia="Times New Roman" w:hAnsi="Times New Roman" w:cs="Times New Roman"/>
      <w:color w:val="000000"/>
      <w:spacing w:val="60"/>
      <w:sz w:val="20"/>
      <w:szCs w:val="20"/>
      <w:lang w:eastAsia="ru-RU"/>
    </w:rPr>
  </w:style>
  <w:style w:type="paragraph" w:customStyle="1" w:styleId="30">
    <w:name w:val="Стиль3"/>
    <w:basedOn w:val="23"/>
    <w:rsid w:val="00B00DB5"/>
    <w:pPr>
      <w:keepLines w:val="0"/>
      <w:numPr>
        <w:ilvl w:val="1"/>
        <w:numId w:val="13"/>
      </w:numPr>
      <w:spacing w:before="240" w:after="240" w:line="240" w:lineRule="auto"/>
    </w:pPr>
    <w:rPr>
      <w:rFonts w:ascii="Times New Roman" w:eastAsia="Times New Roman" w:hAnsi="Times New Roman" w:cs="Times New Roman"/>
      <w:iCs/>
      <w:color w:val="auto"/>
      <w:sz w:val="28"/>
      <w:szCs w:val="28"/>
      <w:lang w:eastAsia="ru-RU"/>
    </w:rPr>
  </w:style>
  <w:style w:type="paragraph" w:customStyle="1" w:styleId="40">
    <w:name w:val="Стиль4"/>
    <w:basedOn w:val="a5"/>
    <w:rsid w:val="00B00DB5"/>
    <w:pPr>
      <w:numPr>
        <w:ilvl w:val="2"/>
        <w:numId w:val="13"/>
      </w:numPr>
      <w:tabs>
        <w:tab w:val="num" w:pos="0"/>
        <w:tab w:val="num" w:pos="1418"/>
      </w:tabs>
      <w:spacing w:before="120" w:after="0" w:line="360" w:lineRule="auto"/>
      <w:ind w:firstLine="680"/>
      <w:jc w:val="both"/>
    </w:pPr>
    <w:rPr>
      <w:rFonts w:ascii="Times New Roman" w:eastAsia="Times New Roman" w:hAnsi="Times New Roman" w:cs="Times New Roman"/>
      <w:sz w:val="24"/>
      <w:szCs w:val="24"/>
      <w:lang w:eastAsia="ru-RU"/>
    </w:rPr>
  </w:style>
  <w:style w:type="paragraph" w:customStyle="1" w:styleId="51">
    <w:name w:val="Стиль5"/>
    <w:basedOn w:val="a5"/>
    <w:rsid w:val="00B00DB5"/>
    <w:pPr>
      <w:widowControl w:val="0"/>
      <w:tabs>
        <w:tab w:val="num" w:pos="1260"/>
      </w:tabs>
      <w:autoSpaceDE w:val="0"/>
      <w:autoSpaceDN w:val="0"/>
      <w:adjustRightInd w:val="0"/>
      <w:spacing w:after="0" w:line="360" w:lineRule="auto"/>
      <w:ind w:left="715"/>
      <w:jc w:val="both"/>
    </w:pPr>
    <w:rPr>
      <w:rFonts w:ascii="Times New Roman" w:eastAsia="Times New Roman" w:hAnsi="Times New Roman" w:cs="Times New Roman"/>
      <w:color w:val="000000"/>
      <w:sz w:val="24"/>
      <w:szCs w:val="28"/>
      <w:lang w:eastAsia="ru-RU"/>
    </w:rPr>
  </w:style>
  <w:style w:type="character" w:customStyle="1" w:styleId="210">
    <w:name w:val="Заголовок 2 Знак1"/>
    <w:aliases w:val="Заголовок 2 Знак Знак1"/>
    <w:rsid w:val="00B00DB5"/>
    <w:rPr>
      <w:rFonts w:ascii="Arial" w:hAnsi="Arial" w:cs="Arial"/>
      <w:b/>
      <w:bCs/>
      <w:i/>
      <w:iCs/>
      <w:sz w:val="28"/>
      <w:szCs w:val="28"/>
      <w:lang w:val="ru-RU" w:eastAsia="ru-RU" w:bidi="ar-SA"/>
    </w:rPr>
  </w:style>
  <w:style w:type="character" w:customStyle="1" w:styleId="37">
    <w:name w:val="Стиль3 Знак"/>
    <w:rsid w:val="00B00DB5"/>
    <w:rPr>
      <w:rFonts w:ascii="Arial" w:hAnsi="Arial" w:cs="Arial"/>
      <w:b/>
      <w:bCs/>
      <w:i/>
      <w:iCs/>
      <w:sz w:val="28"/>
      <w:szCs w:val="28"/>
      <w:lang w:val="ru-RU" w:eastAsia="ru-RU" w:bidi="ar-SA"/>
    </w:rPr>
  </w:style>
  <w:style w:type="character" w:customStyle="1" w:styleId="42">
    <w:name w:val="Стиль4 Знак"/>
    <w:rsid w:val="00B00DB5"/>
    <w:rPr>
      <w:rFonts w:cs="Times New Roman"/>
      <w:sz w:val="24"/>
      <w:szCs w:val="24"/>
      <w:lang w:val="ru-RU" w:eastAsia="ru-RU" w:bidi="ar-SA"/>
    </w:rPr>
  </w:style>
  <w:style w:type="paragraph" w:customStyle="1" w:styleId="61">
    <w:name w:val="Стиль6"/>
    <w:basedOn w:val="2d"/>
    <w:rsid w:val="00B00DB5"/>
    <w:pPr>
      <w:tabs>
        <w:tab w:val="num" w:pos="1247"/>
        <w:tab w:val="num" w:pos="1838"/>
      </w:tabs>
      <w:spacing w:before="240" w:after="240"/>
      <w:ind w:left="680" w:hanging="680"/>
    </w:pPr>
    <w:rPr>
      <w:b/>
      <w:sz w:val="28"/>
      <w:szCs w:val="28"/>
    </w:rPr>
  </w:style>
  <w:style w:type="paragraph" w:customStyle="1" w:styleId="71">
    <w:name w:val="Стиль7"/>
    <w:basedOn w:val="2d"/>
    <w:rsid w:val="00B00DB5"/>
    <w:pPr>
      <w:tabs>
        <w:tab w:val="clear" w:pos="1646"/>
        <w:tab w:val="num" w:pos="1838"/>
      </w:tabs>
      <w:spacing w:before="240" w:after="240"/>
      <w:ind w:left="0" w:firstLine="680"/>
    </w:pPr>
    <w:rPr>
      <w:b/>
      <w:sz w:val="28"/>
    </w:rPr>
  </w:style>
  <w:style w:type="paragraph" w:customStyle="1" w:styleId="1f0">
    <w:name w:val="Стиль Заголовок 1"/>
    <w:aliases w:val="Заголовок А + Times New Roman Междустр.интервал:..."/>
    <w:basedOn w:val="13"/>
    <w:rsid w:val="00B00DB5"/>
    <w:pPr>
      <w:keepLines w:val="0"/>
      <w:tabs>
        <w:tab w:val="num" w:pos="1838"/>
      </w:tabs>
      <w:spacing w:before="360" w:after="240" w:line="360" w:lineRule="auto"/>
      <w:ind w:left="1418" w:hanging="709"/>
    </w:pPr>
    <w:rPr>
      <w:rFonts w:ascii="Times New Roman" w:eastAsia="Times New Roman" w:hAnsi="Times New Roman" w:cs="Times New Roman"/>
      <w:color w:val="auto"/>
      <w:kern w:val="32"/>
      <w:sz w:val="32"/>
      <w:szCs w:val="20"/>
      <w:lang w:eastAsia="ru-RU"/>
    </w:rPr>
  </w:style>
  <w:style w:type="paragraph" w:customStyle="1" w:styleId="81">
    <w:name w:val="Стиль8"/>
    <w:basedOn w:val="a5"/>
    <w:autoRedefine/>
    <w:rsid w:val="00B00DB5"/>
    <w:pPr>
      <w:spacing w:after="0" w:line="360" w:lineRule="auto"/>
      <w:ind w:firstLine="693"/>
      <w:jc w:val="both"/>
    </w:pPr>
    <w:rPr>
      <w:rFonts w:ascii="Times New Roman" w:eastAsia="Times New Roman" w:hAnsi="Times New Roman" w:cs="Times New Roman"/>
      <w:sz w:val="24"/>
      <w:szCs w:val="24"/>
      <w:lang w:eastAsia="ru-RU"/>
    </w:rPr>
  </w:style>
  <w:style w:type="character" w:customStyle="1" w:styleId="82">
    <w:name w:val="Стиль8 Знак"/>
    <w:rsid w:val="00B00DB5"/>
    <w:rPr>
      <w:rFonts w:cs="Times New Roman"/>
      <w:sz w:val="24"/>
      <w:szCs w:val="24"/>
      <w:lang w:val="ru-RU" w:eastAsia="ru-RU" w:bidi="ar-SA"/>
    </w:rPr>
  </w:style>
  <w:style w:type="paragraph" w:styleId="1f1">
    <w:name w:val="index 1"/>
    <w:basedOn w:val="2d"/>
    <w:next w:val="a5"/>
    <w:autoRedefine/>
    <w:semiHidden/>
    <w:rsid w:val="00B00DB5"/>
    <w:pPr>
      <w:ind w:left="240" w:hanging="240"/>
    </w:pPr>
  </w:style>
  <w:style w:type="paragraph" w:styleId="affe">
    <w:name w:val="endnote text"/>
    <w:basedOn w:val="a5"/>
    <w:link w:val="afff"/>
    <w:semiHidden/>
    <w:rsid w:val="00B00DB5"/>
    <w:pPr>
      <w:spacing w:after="0" w:line="240" w:lineRule="auto"/>
    </w:pPr>
    <w:rPr>
      <w:rFonts w:ascii="Times New Roman" w:eastAsia="Times New Roman" w:hAnsi="Times New Roman" w:cs="Times New Roman"/>
      <w:sz w:val="20"/>
      <w:szCs w:val="20"/>
      <w:lang w:eastAsia="ru-RU"/>
    </w:rPr>
  </w:style>
  <w:style w:type="character" w:customStyle="1" w:styleId="afff">
    <w:name w:val="Текст концевой сноски Знак"/>
    <w:basedOn w:val="a6"/>
    <w:link w:val="affe"/>
    <w:semiHidden/>
    <w:rsid w:val="00B00DB5"/>
    <w:rPr>
      <w:rFonts w:ascii="Times New Roman" w:eastAsia="Times New Roman" w:hAnsi="Times New Roman" w:cs="Times New Roman"/>
      <w:sz w:val="20"/>
      <w:szCs w:val="20"/>
      <w:lang w:eastAsia="ru-RU"/>
    </w:rPr>
  </w:style>
  <w:style w:type="character" w:styleId="afff0">
    <w:name w:val="endnote reference"/>
    <w:semiHidden/>
    <w:rsid w:val="00B00DB5"/>
    <w:rPr>
      <w:rFonts w:cs="Times New Roman"/>
      <w:vertAlign w:val="superscript"/>
    </w:rPr>
  </w:style>
  <w:style w:type="paragraph" w:customStyle="1" w:styleId="1TimesNewRoman14pt">
    <w:name w:val="Заголовок 1 + Times New Roman 14 pt"/>
    <w:basedOn w:val="13"/>
    <w:autoRedefine/>
    <w:rsid w:val="00B00DB5"/>
    <w:pPr>
      <w:keepLines w:val="0"/>
      <w:tabs>
        <w:tab w:val="left" w:pos="1144"/>
      </w:tabs>
      <w:spacing w:before="240" w:line="240" w:lineRule="auto"/>
      <w:ind w:left="23" w:hanging="23"/>
      <w:jc w:val="center"/>
    </w:pPr>
    <w:rPr>
      <w:rFonts w:ascii="Times New Roman" w:eastAsia="Times New Roman" w:hAnsi="Times New Roman" w:cs="Arial"/>
      <w:color w:val="auto"/>
      <w:kern w:val="32"/>
      <w:lang w:eastAsia="ru-RU"/>
    </w:rPr>
  </w:style>
  <w:style w:type="paragraph" w:customStyle="1" w:styleId="91">
    <w:name w:val="Стиль9"/>
    <w:basedOn w:val="13"/>
    <w:rsid w:val="00B00DB5"/>
    <w:pPr>
      <w:keepLines w:val="0"/>
      <w:pageBreakBefore/>
      <w:tabs>
        <w:tab w:val="num" w:pos="1012"/>
        <w:tab w:val="num" w:pos="1134"/>
      </w:tabs>
      <w:spacing w:before="360" w:after="240" w:line="240" w:lineRule="auto"/>
      <w:ind w:left="1838" w:hanging="1134"/>
    </w:pPr>
    <w:rPr>
      <w:rFonts w:ascii="Times New Roman" w:eastAsia="Times New Roman" w:hAnsi="Times New Roman" w:cs="Arial"/>
      <w:color w:val="auto"/>
      <w:kern w:val="32"/>
      <w:sz w:val="32"/>
      <w:szCs w:val="32"/>
      <w:lang w:eastAsia="ru-RU"/>
    </w:rPr>
  </w:style>
  <w:style w:type="character" w:customStyle="1" w:styleId="1TimesNewRoman14pt0">
    <w:name w:val="Заголовок 1 + Times New Roman 14 pt Знак"/>
    <w:rsid w:val="00B00DB5"/>
    <w:rPr>
      <w:rFonts w:cs="Arial"/>
      <w:b/>
      <w:bCs/>
      <w:kern w:val="32"/>
      <w:sz w:val="28"/>
      <w:szCs w:val="28"/>
      <w:lang w:val="ru-RU" w:eastAsia="ru-RU" w:bidi="ar-SA"/>
    </w:rPr>
  </w:style>
  <w:style w:type="paragraph" w:customStyle="1" w:styleId="TimesNewRoman2">
    <w:name w:val="Стиль Основной текст с отступом + Times New Roman2"/>
    <w:basedOn w:val="43"/>
    <w:autoRedefine/>
    <w:rsid w:val="00B00DB5"/>
    <w:pPr>
      <w:tabs>
        <w:tab w:val="left" w:pos="1100"/>
      </w:tabs>
      <w:ind w:left="0" w:firstLine="693"/>
    </w:pPr>
  </w:style>
  <w:style w:type="paragraph" w:customStyle="1" w:styleId="1TimesNewRoman14pt16pt">
    <w:name w:val="Стиль Заголовок 1 + Times New Roman 14 pt + 16 pt"/>
    <w:basedOn w:val="1TimesNewRoman14pt"/>
    <w:link w:val="1TimesNewRoman14pt16pt1"/>
    <w:autoRedefine/>
    <w:rsid w:val="00B00DB5"/>
    <w:pPr>
      <w:numPr>
        <w:numId w:val="14"/>
      </w:numPr>
      <w:tabs>
        <w:tab w:val="clear" w:pos="1144"/>
        <w:tab w:val="left" w:pos="1134"/>
        <w:tab w:val="left" w:pos="1418"/>
        <w:tab w:val="left" w:pos="1701"/>
        <w:tab w:val="left" w:pos="1985"/>
      </w:tabs>
      <w:spacing w:after="240"/>
      <w:ind w:left="680" w:firstLine="0"/>
      <w:jc w:val="both"/>
    </w:pPr>
    <w:rPr>
      <w:sz w:val="32"/>
      <w:szCs w:val="32"/>
    </w:rPr>
  </w:style>
  <w:style w:type="character" w:customStyle="1" w:styleId="1TimesNewRoman14pt16pt0">
    <w:name w:val="Стиль Заголовок 1 + Times New Roman 14 pt + 16 pt Знак"/>
    <w:rsid w:val="00B00DB5"/>
    <w:rPr>
      <w:rFonts w:cs="Arial"/>
      <w:b/>
      <w:bCs/>
      <w:kern w:val="32"/>
      <w:sz w:val="32"/>
      <w:szCs w:val="32"/>
      <w:lang w:val="ru-RU" w:eastAsia="ru-RU" w:bidi="ar-SA"/>
    </w:rPr>
  </w:style>
  <w:style w:type="paragraph" w:customStyle="1" w:styleId="10">
    <w:name w:val="Стиль10"/>
    <w:basedOn w:val="a5"/>
    <w:rsid w:val="00B00DB5"/>
    <w:pPr>
      <w:numPr>
        <w:ilvl w:val="1"/>
        <w:numId w:val="16"/>
      </w:numPr>
      <w:spacing w:after="0" w:line="360" w:lineRule="auto"/>
      <w:ind w:left="1067" w:firstLine="11"/>
      <w:jc w:val="both"/>
    </w:pPr>
    <w:rPr>
      <w:rFonts w:ascii="Times New Roman" w:eastAsia="Times New Roman" w:hAnsi="Times New Roman" w:cs="Times New Roman"/>
      <w:sz w:val="24"/>
      <w:szCs w:val="24"/>
      <w:lang w:eastAsia="ru-RU"/>
    </w:rPr>
  </w:style>
  <w:style w:type="paragraph" w:styleId="43">
    <w:name w:val="toc 4"/>
    <w:basedOn w:val="a5"/>
    <w:next w:val="a5"/>
    <w:autoRedefine/>
    <w:semiHidden/>
    <w:rsid w:val="00B00DB5"/>
    <w:pPr>
      <w:spacing w:after="0" w:line="240" w:lineRule="auto"/>
      <w:ind w:left="720"/>
    </w:pPr>
    <w:rPr>
      <w:rFonts w:ascii="Times New Roman" w:eastAsia="Times New Roman" w:hAnsi="Times New Roman" w:cs="Times New Roman"/>
      <w:sz w:val="24"/>
      <w:szCs w:val="24"/>
      <w:lang w:eastAsia="ru-RU"/>
    </w:rPr>
  </w:style>
  <w:style w:type="paragraph" w:customStyle="1" w:styleId="11">
    <w:name w:val="Стиль11"/>
    <w:basedOn w:val="40"/>
    <w:autoRedefine/>
    <w:rsid w:val="00B00DB5"/>
    <w:pPr>
      <w:numPr>
        <w:ilvl w:val="3"/>
        <w:numId w:val="17"/>
      </w:numPr>
      <w:tabs>
        <w:tab w:val="clear" w:pos="1589"/>
        <w:tab w:val="num" w:pos="33"/>
      </w:tabs>
      <w:spacing w:before="0"/>
    </w:pPr>
  </w:style>
  <w:style w:type="paragraph" w:customStyle="1" w:styleId="12">
    <w:name w:val="Стиль12"/>
    <w:basedOn w:val="40"/>
    <w:autoRedefine/>
    <w:rsid w:val="00B00DB5"/>
    <w:pPr>
      <w:numPr>
        <w:ilvl w:val="3"/>
        <w:numId w:val="20"/>
      </w:numPr>
      <w:tabs>
        <w:tab w:val="clear" w:pos="1589"/>
        <w:tab w:val="left" w:pos="1418"/>
      </w:tabs>
      <w:spacing w:before="0"/>
    </w:pPr>
  </w:style>
  <w:style w:type="paragraph" w:customStyle="1" w:styleId="130">
    <w:name w:val="Стиль13"/>
    <w:basedOn w:val="40"/>
    <w:rsid w:val="00B00DB5"/>
    <w:pPr>
      <w:tabs>
        <w:tab w:val="clear" w:pos="1418"/>
        <w:tab w:val="clear" w:pos="1589"/>
        <w:tab w:val="num" w:pos="1588"/>
      </w:tabs>
      <w:spacing w:before="0"/>
    </w:pPr>
  </w:style>
  <w:style w:type="paragraph" w:customStyle="1" w:styleId="140">
    <w:name w:val="Стиль14"/>
    <w:basedOn w:val="a5"/>
    <w:autoRedefine/>
    <w:rsid w:val="00B00DB5"/>
    <w:pPr>
      <w:tabs>
        <w:tab w:val="left" w:leader="underscore" w:pos="1531"/>
      </w:tabs>
      <w:spacing w:after="0" w:line="360" w:lineRule="auto"/>
      <w:ind w:firstLine="680"/>
      <w:jc w:val="both"/>
    </w:pPr>
    <w:rPr>
      <w:rFonts w:ascii="Times New Roman" w:eastAsia="Times New Roman" w:hAnsi="Times New Roman" w:cs="Times New Roman"/>
      <w:sz w:val="24"/>
      <w:szCs w:val="24"/>
      <w:lang w:eastAsia="ru-RU"/>
    </w:rPr>
  </w:style>
  <w:style w:type="paragraph" w:customStyle="1" w:styleId="150">
    <w:name w:val="Стиль15"/>
    <w:basedOn w:val="130"/>
    <w:autoRedefine/>
    <w:rsid w:val="00B00DB5"/>
    <w:pPr>
      <w:widowControl w:val="0"/>
      <w:numPr>
        <w:numId w:val="0"/>
      </w:numPr>
      <w:tabs>
        <w:tab w:val="num" w:pos="1419"/>
        <w:tab w:val="num" w:pos="1588"/>
      </w:tabs>
      <w:spacing w:before="240"/>
      <w:ind w:left="34"/>
    </w:pPr>
  </w:style>
  <w:style w:type="paragraph" w:customStyle="1" w:styleId="2e">
    <w:name w:val="Стиль Стиль Заголовок 2"/>
    <w:aliases w:val="Заголовок 2 Знак + Times New Roman 16 pt не..."/>
    <w:basedOn w:val="2f"/>
    <w:autoRedefine/>
    <w:rsid w:val="00B00DB5"/>
    <w:pPr>
      <w:tabs>
        <w:tab w:val="num" w:pos="1265"/>
      </w:tabs>
      <w:spacing w:after="60" w:line="360" w:lineRule="auto"/>
      <w:ind w:left="34" w:firstLine="658"/>
      <w:jc w:val="both"/>
    </w:pPr>
    <w:rPr>
      <w:szCs w:val="20"/>
    </w:rPr>
  </w:style>
  <w:style w:type="paragraph" w:customStyle="1" w:styleId="52">
    <w:name w:val="заголовок 5"/>
    <w:basedOn w:val="a5"/>
    <w:next w:val="a5"/>
    <w:rsid w:val="00B00DB5"/>
    <w:pPr>
      <w:keepNext/>
      <w:spacing w:after="0" w:line="312" w:lineRule="auto"/>
      <w:jc w:val="center"/>
      <w:outlineLvl w:val="4"/>
    </w:pPr>
    <w:rPr>
      <w:rFonts w:ascii="Times New Roman" w:eastAsia="Times New Roman" w:hAnsi="Times New Roman" w:cs="Times New Roman"/>
      <w:sz w:val="24"/>
      <w:szCs w:val="20"/>
      <w:lang w:eastAsia="ru-RU"/>
    </w:rPr>
  </w:style>
  <w:style w:type="paragraph" w:customStyle="1" w:styleId="20">
    <w:name w:val="Стиль20"/>
    <w:basedOn w:val="30"/>
    <w:autoRedefine/>
    <w:rsid w:val="00B00DB5"/>
    <w:pPr>
      <w:numPr>
        <w:numId w:val="15"/>
      </w:numPr>
      <w:tabs>
        <w:tab w:val="num" w:pos="1287"/>
      </w:tabs>
      <w:ind w:left="0" w:firstLine="726"/>
    </w:pPr>
  </w:style>
  <w:style w:type="paragraph" w:customStyle="1" w:styleId="1022">
    <w:name w:val="Стиль Оглавление 1 + Справа:  022 см"/>
    <w:basedOn w:val="15"/>
    <w:autoRedefine/>
    <w:rsid w:val="00B00DB5"/>
    <w:pPr>
      <w:widowControl w:val="0"/>
      <w:tabs>
        <w:tab w:val="left" w:pos="-7320"/>
        <w:tab w:val="left" w:pos="1680"/>
        <w:tab w:val="right" w:leader="dot" w:pos="9600"/>
        <w:tab w:val="left" w:pos="9637"/>
      </w:tabs>
      <w:spacing w:after="0" w:line="348" w:lineRule="auto"/>
      <w:ind w:left="360" w:right="122" w:hanging="339"/>
      <w:jc w:val="both"/>
    </w:pPr>
    <w:rPr>
      <w:rFonts w:ascii="Times New Roman" w:eastAsia="Times New Roman" w:hAnsi="Times New Roman" w:cs="Times New Roman"/>
      <w:caps/>
      <w:noProof/>
      <w:sz w:val="24"/>
      <w:szCs w:val="24"/>
    </w:rPr>
  </w:style>
  <w:style w:type="paragraph" w:customStyle="1" w:styleId="312002">
    <w:name w:val="Стиль Основной текст с отступом 3 + 12 пт Слева:  002 см Первая ..."/>
    <w:basedOn w:val="35"/>
    <w:rsid w:val="00B00DB5"/>
    <w:pPr>
      <w:ind w:left="11" w:firstLine="704"/>
    </w:pPr>
    <w:rPr>
      <w:sz w:val="24"/>
      <w:szCs w:val="20"/>
    </w:rPr>
  </w:style>
  <w:style w:type="paragraph" w:customStyle="1" w:styleId="TimesNewRoman20">
    <w:name w:val="Стиль Стиль Основной текст с отступом + Times New Roman2 + По ширин..."/>
    <w:basedOn w:val="TimesNewRoman2"/>
    <w:rsid w:val="00B00DB5"/>
    <w:pPr>
      <w:ind w:left="680" w:firstLine="0"/>
      <w:jc w:val="both"/>
    </w:pPr>
    <w:rPr>
      <w:b/>
    </w:rPr>
  </w:style>
  <w:style w:type="paragraph" w:customStyle="1" w:styleId="21440">
    <w:name w:val="Стиль Оглавление 2 + Слева:  144 см Первая строка:  0 см"/>
    <w:basedOn w:val="25"/>
    <w:rsid w:val="00B00DB5"/>
    <w:pPr>
      <w:widowControl w:val="0"/>
      <w:tabs>
        <w:tab w:val="left" w:pos="720"/>
        <w:tab w:val="left" w:pos="1680"/>
        <w:tab w:val="right" w:leader="dot" w:pos="9603"/>
        <w:tab w:val="left" w:pos="9637"/>
      </w:tabs>
      <w:spacing w:after="0" w:line="348" w:lineRule="auto"/>
      <w:ind w:left="814" w:right="635" w:hanging="357"/>
      <w:jc w:val="both"/>
    </w:pPr>
    <w:rPr>
      <w:rFonts w:ascii="Times New Roman" w:eastAsia="Times New Roman" w:hAnsi="Times New Roman" w:cs="Times New Roman"/>
      <w:noProof/>
      <w:sz w:val="24"/>
      <w:szCs w:val="20"/>
    </w:rPr>
  </w:style>
  <w:style w:type="paragraph" w:customStyle="1" w:styleId="160">
    <w:name w:val="Стиль16"/>
    <w:basedOn w:val="25"/>
    <w:next w:val="a5"/>
    <w:autoRedefine/>
    <w:rsid w:val="00B00DB5"/>
    <w:pPr>
      <w:widowControl w:val="0"/>
      <w:tabs>
        <w:tab w:val="left" w:pos="720"/>
        <w:tab w:val="left" w:pos="1177"/>
        <w:tab w:val="left" w:pos="1680"/>
        <w:tab w:val="right" w:leader="dot" w:pos="9603"/>
        <w:tab w:val="left" w:pos="9637"/>
      </w:tabs>
      <w:spacing w:after="0" w:line="348" w:lineRule="auto"/>
      <w:ind w:left="979" w:right="635" w:hanging="330"/>
      <w:jc w:val="both"/>
    </w:pPr>
    <w:rPr>
      <w:rFonts w:ascii="Times New Roman" w:eastAsia="Times New Roman" w:hAnsi="Times New Roman" w:cs="Times New Roman"/>
      <w:noProof/>
      <w:sz w:val="24"/>
      <w:szCs w:val="24"/>
    </w:rPr>
  </w:style>
  <w:style w:type="paragraph" w:styleId="2f0">
    <w:name w:val="index 2"/>
    <w:basedOn w:val="a5"/>
    <w:next w:val="a5"/>
    <w:autoRedefine/>
    <w:semiHidden/>
    <w:rsid w:val="00B00DB5"/>
    <w:pPr>
      <w:spacing w:after="0" w:line="240" w:lineRule="auto"/>
      <w:ind w:left="480" w:hanging="240"/>
    </w:pPr>
    <w:rPr>
      <w:rFonts w:ascii="Times New Roman" w:eastAsia="Times New Roman" w:hAnsi="Times New Roman" w:cs="Times New Roman"/>
      <w:sz w:val="24"/>
      <w:szCs w:val="24"/>
      <w:lang w:eastAsia="ru-RU"/>
    </w:rPr>
  </w:style>
  <w:style w:type="paragraph" w:styleId="afff1">
    <w:name w:val="caption"/>
    <w:basedOn w:val="a5"/>
    <w:next w:val="a5"/>
    <w:qFormat/>
    <w:rsid w:val="00B00DB5"/>
    <w:pPr>
      <w:spacing w:after="0" w:line="240" w:lineRule="auto"/>
      <w:jc w:val="center"/>
    </w:pPr>
    <w:rPr>
      <w:rFonts w:ascii="Times New Roman" w:eastAsia="Times New Roman" w:hAnsi="Times New Roman" w:cs="Times New Roman"/>
      <w:sz w:val="28"/>
      <w:szCs w:val="28"/>
      <w:lang w:eastAsia="ru-RU"/>
    </w:rPr>
  </w:style>
  <w:style w:type="paragraph" w:customStyle="1" w:styleId="313">
    <w:name w:val="Стиль Стиль3 + 13 пт По ширине"/>
    <w:basedOn w:val="30"/>
    <w:rsid w:val="00B00DB5"/>
    <w:pPr>
      <w:jc w:val="both"/>
    </w:pPr>
    <w:rPr>
      <w:iCs w:val="0"/>
      <w:sz w:val="26"/>
      <w:szCs w:val="20"/>
    </w:rPr>
  </w:style>
  <w:style w:type="paragraph" w:customStyle="1" w:styleId="17">
    <w:name w:val="Стиль17"/>
    <w:basedOn w:val="TimesNewRoman20"/>
    <w:autoRedefine/>
    <w:rsid w:val="00B00DB5"/>
    <w:pPr>
      <w:numPr>
        <w:numId w:val="18"/>
      </w:numPr>
      <w:tabs>
        <w:tab w:val="left" w:pos="4719"/>
      </w:tabs>
    </w:pPr>
    <w:rPr>
      <w:b w:val="0"/>
    </w:rPr>
  </w:style>
  <w:style w:type="paragraph" w:customStyle="1" w:styleId="18">
    <w:name w:val="Стиль18"/>
    <w:basedOn w:val="TimesNewRoman2"/>
    <w:autoRedefine/>
    <w:rsid w:val="00B00DB5"/>
    <w:pPr>
      <w:numPr>
        <w:numId w:val="19"/>
      </w:numPr>
      <w:spacing w:line="360" w:lineRule="auto"/>
      <w:ind w:left="2733" w:hanging="692"/>
    </w:pPr>
  </w:style>
  <w:style w:type="paragraph" w:customStyle="1" w:styleId="7120">
    <w:name w:val="Стиль Стиль7 + 12 пт не полужирный По ширине Перед:  0 пт После..."/>
    <w:basedOn w:val="71"/>
    <w:autoRedefine/>
    <w:rsid w:val="00B00DB5"/>
    <w:pPr>
      <w:tabs>
        <w:tab w:val="left" w:pos="1134"/>
        <w:tab w:val="left" w:pos="1418"/>
        <w:tab w:val="left" w:pos="1701"/>
        <w:tab w:val="left" w:pos="1985"/>
      </w:tabs>
      <w:spacing w:before="0" w:after="0" w:line="360" w:lineRule="auto"/>
      <w:jc w:val="both"/>
    </w:pPr>
    <w:rPr>
      <w:b w:val="0"/>
      <w:sz w:val="24"/>
      <w:szCs w:val="20"/>
    </w:rPr>
  </w:style>
  <w:style w:type="paragraph" w:customStyle="1" w:styleId="190">
    <w:name w:val="Стиль19"/>
    <w:basedOn w:val="13"/>
    <w:autoRedefine/>
    <w:rsid w:val="00B00DB5"/>
    <w:pPr>
      <w:keepLines w:val="0"/>
      <w:pageBreakBefore/>
      <w:tabs>
        <w:tab w:val="num" w:pos="1100"/>
      </w:tabs>
      <w:spacing w:before="360" w:after="240" w:line="240" w:lineRule="auto"/>
      <w:ind w:left="33" w:firstLine="660"/>
    </w:pPr>
    <w:rPr>
      <w:rFonts w:ascii="Times New Roman" w:eastAsia="Times New Roman" w:hAnsi="Times New Roman" w:cs="Arial"/>
      <w:color w:val="auto"/>
      <w:kern w:val="32"/>
      <w:sz w:val="32"/>
      <w:szCs w:val="32"/>
      <w:lang w:eastAsia="ru-RU"/>
    </w:rPr>
  </w:style>
  <w:style w:type="paragraph" w:styleId="2f">
    <w:name w:val="List Continue 2"/>
    <w:basedOn w:val="a5"/>
    <w:rsid w:val="00B00DB5"/>
    <w:pPr>
      <w:spacing w:after="120" w:line="240" w:lineRule="auto"/>
      <w:ind w:left="566"/>
    </w:pPr>
    <w:rPr>
      <w:rFonts w:ascii="Times New Roman" w:eastAsia="Times New Roman" w:hAnsi="Times New Roman" w:cs="Times New Roman"/>
      <w:sz w:val="24"/>
      <w:szCs w:val="24"/>
      <w:lang w:eastAsia="ru-RU"/>
    </w:rPr>
  </w:style>
  <w:style w:type="paragraph" w:customStyle="1" w:styleId="1511">
    <w:name w:val="Стиль Стиль15 + 11 пт"/>
    <w:basedOn w:val="150"/>
    <w:autoRedefine/>
    <w:rsid w:val="00B00DB5"/>
    <w:pPr>
      <w:spacing w:before="120" w:line="288" w:lineRule="auto"/>
    </w:pPr>
    <w:rPr>
      <w:sz w:val="22"/>
      <w:szCs w:val="22"/>
    </w:rPr>
  </w:style>
  <w:style w:type="character" w:customStyle="1" w:styleId="131">
    <w:name w:val="Стиль13 Знак"/>
    <w:rsid w:val="00B00DB5"/>
    <w:rPr>
      <w:rFonts w:cs="Times New Roman"/>
      <w:sz w:val="24"/>
      <w:szCs w:val="24"/>
      <w:lang w:val="ru-RU" w:eastAsia="ru-RU" w:bidi="ar-SA"/>
    </w:rPr>
  </w:style>
  <w:style w:type="character" w:customStyle="1" w:styleId="151">
    <w:name w:val="Стиль15 Знак"/>
    <w:rsid w:val="00B00DB5"/>
    <w:rPr>
      <w:rFonts w:cs="Times New Roman"/>
      <w:sz w:val="24"/>
      <w:szCs w:val="24"/>
      <w:lang w:val="ru-RU" w:eastAsia="ru-RU" w:bidi="ar-SA"/>
    </w:rPr>
  </w:style>
  <w:style w:type="character" w:customStyle="1" w:styleId="15110">
    <w:name w:val="Стиль Стиль15 + 11 пт Знак"/>
    <w:rsid w:val="00B00DB5"/>
    <w:rPr>
      <w:rFonts w:cs="Times New Roman"/>
      <w:sz w:val="22"/>
      <w:szCs w:val="22"/>
      <w:lang w:val="ru-RU" w:eastAsia="ru-RU" w:bidi="ar-SA"/>
    </w:rPr>
  </w:style>
  <w:style w:type="paragraph" w:customStyle="1" w:styleId="211">
    <w:name w:val="Стиль21"/>
    <w:basedOn w:val="12"/>
    <w:autoRedefine/>
    <w:rsid w:val="00B00DB5"/>
    <w:pPr>
      <w:tabs>
        <w:tab w:val="num" w:pos="1418"/>
      </w:tabs>
      <w:ind w:left="680" w:hanging="680"/>
    </w:pPr>
  </w:style>
  <w:style w:type="paragraph" w:customStyle="1" w:styleId="22">
    <w:name w:val="Стиль22"/>
    <w:basedOn w:val="2e"/>
    <w:autoRedefine/>
    <w:rsid w:val="00B00DB5"/>
    <w:pPr>
      <w:numPr>
        <w:numId w:val="21"/>
      </w:numPr>
      <w:tabs>
        <w:tab w:val="left" w:pos="1191"/>
      </w:tabs>
      <w:ind w:left="680" w:hanging="680"/>
    </w:pPr>
    <w:rPr>
      <w:szCs w:val="24"/>
    </w:rPr>
  </w:style>
  <w:style w:type="paragraph" w:customStyle="1" w:styleId="0036">
    <w:name w:val="Стиль По ширине Справа:  003 см Перед:  6 пт Междустр.интервал:..."/>
    <w:basedOn w:val="a5"/>
    <w:rsid w:val="00B00DB5"/>
    <w:pPr>
      <w:spacing w:before="120" w:after="0" w:line="360" w:lineRule="auto"/>
      <w:ind w:right="17"/>
      <w:jc w:val="both"/>
    </w:pPr>
    <w:rPr>
      <w:rFonts w:ascii="Times New Roman" w:eastAsia="Times New Roman" w:hAnsi="Times New Roman" w:cs="Times New Roman"/>
      <w:sz w:val="24"/>
      <w:szCs w:val="24"/>
      <w:lang w:eastAsia="ru-RU"/>
    </w:rPr>
  </w:style>
  <w:style w:type="table" w:styleId="afff2">
    <w:name w:val="Table Grid"/>
    <w:basedOn w:val="a7"/>
    <w:rsid w:val="00B00D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3">
    <w:name w:val="Титул Шапка"/>
    <w:basedOn w:val="af1"/>
    <w:rsid w:val="00B00DB5"/>
    <w:pPr>
      <w:spacing w:line="240" w:lineRule="auto"/>
      <w:ind w:firstLine="0"/>
      <w:jc w:val="center"/>
    </w:pPr>
    <w:rPr>
      <w:caps/>
      <w:spacing w:val="20"/>
      <w:sz w:val="20"/>
      <w:szCs w:val="20"/>
    </w:rPr>
  </w:style>
  <w:style w:type="paragraph" w:customStyle="1" w:styleId="afff4">
    <w:name w:val="Титул Название"/>
    <w:basedOn w:val="af4"/>
    <w:rsid w:val="00B00DB5"/>
    <w:rPr>
      <w:b/>
      <w:sz w:val="28"/>
    </w:rPr>
  </w:style>
  <w:style w:type="paragraph" w:customStyle="1" w:styleId="afff5">
    <w:name w:val="Колонтитул для НД"/>
    <w:basedOn w:val="af1"/>
    <w:rsid w:val="00B00DB5"/>
    <w:pPr>
      <w:spacing w:line="240" w:lineRule="auto"/>
      <w:ind w:firstLine="0"/>
      <w:jc w:val="center"/>
    </w:pPr>
    <w:rPr>
      <w:sz w:val="20"/>
      <w:szCs w:val="20"/>
    </w:rPr>
  </w:style>
  <w:style w:type="paragraph" w:customStyle="1" w:styleId="01">
    <w:name w:val="Текст внутри раздела 01"/>
    <w:rsid w:val="00B00DB5"/>
    <w:pPr>
      <w:tabs>
        <w:tab w:val="left" w:pos="1276"/>
      </w:tabs>
      <w:spacing w:after="0" w:line="288" w:lineRule="auto"/>
      <w:ind w:firstLine="567"/>
      <w:jc w:val="both"/>
    </w:pPr>
    <w:rPr>
      <w:rFonts w:ascii="Times New Roman" w:eastAsia="Times New Roman" w:hAnsi="Times New Roman" w:cs="Times New Roman"/>
      <w:sz w:val="24"/>
      <w:szCs w:val="24"/>
    </w:rPr>
  </w:style>
  <w:style w:type="paragraph" w:styleId="afff6">
    <w:name w:val="Normal (Web)"/>
    <w:basedOn w:val="a5"/>
    <w:rsid w:val="00B00DB5"/>
    <w:pPr>
      <w:overflowPunct w:val="0"/>
      <w:autoSpaceDE w:val="0"/>
      <w:autoSpaceDN w:val="0"/>
      <w:adjustRightInd w:val="0"/>
      <w:spacing w:before="100" w:after="100" w:line="240" w:lineRule="auto"/>
      <w:textAlignment w:val="baseline"/>
    </w:pPr>
    <w:rPr>
      <w:rFonts w:ascii="Times New Roman" w:eastAsia="Times New Roman" w:hAnsi="Times New Roman" w:cs="Times New Roman"/>
      <w:sz w:val="24"/>
      <w:szCs w:val="24"/>
      <w:lang w:eastAsia="ru-RU"/>
    </w:rPr>
  </w:style>
  <w:style w:type="paragraph" w:customStyle="1" w:styleId="ConsPlusNormal">
    <w:name w:val="ConsPlusNormal"/>
    <w:rsid w:val="00B00DB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numbering" w:customStyle="1" w:styleId="a1">
    <w:name w:val="Стиль Ашота"/>
    <w:rsid w:val="00B00DB5"/>
    <w:pPr>
      <w:numPr>
        <w:numId w:val="22"/>
      </w:numPr>
    </w:pPr>
  </w:style>
  <w:style w:type="paragraph" w:customStyle="1" w:styleId="Heading">
    <w:name w:val="Heading"/>
    <w:rsid w:val="00B00DB5"/>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2">
    <w:name w:val="Текст перечисление"/>
    <w:basedOn w:val="a5"/>
    <w:next w:val="a5"/>
    <w:link w:val="afff7"/>
    <w:autoRedefine/>
    <w:rsid w:val="00B00DB5"/>
    <w:pPr>
      <w:numPr>
        <w:numId w:val="23"/>
      </w:numPr>
      <w:tabs>
        <w:tab w:val="clear" w:pos="567"/>
        <w:tab w:val="num" w:pos="360"/>
        <w:tab w:val="left" w:pos="709"/>
      </w:tabs>
      <w:spacing w:after="0" w:line="240" w:lineRule="auto"/>
      <w:ind w:left="0" w:firstLine="709"/>
      <w:jc w:val="center"/>
    </w:pPr>
    <w:rPr>
      <w:rFonts w:ascii="Times New Roman" w:eastAsia="Times New Roman" w:hAnsi="Times New Roman" w:cs="Times New Roman"/>
      <w:sz w:val="24"/>
      <w:szCs w:val="24"/>
      <w:lang w:eastAsia="ar-SA"/>
    </w:rPr>
  </w:style>
  <w:style w:type="paragraph" w:customStyle="1" w:styleId="afff8">
    <w:name w:val="a"/>
    <w:basedOn w:val="a5"/>
    <w:rsid w:val="00B00D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b">
    <w:name w:val="Подпункт Знак"/>
    <w:link w:val="a4"/>
    <w:rsid w:val="00B00DB5"/>
    <w:rPr>
      <w:rFonts w:ascii="Times New Roman" w:eastAsia="Times New Roman" w:hAnsi="Times New Roman" w:cs="Times New Roman"/>
      <w:sz w:val="24"/>
      <w:szCs w:val="24"/>
      <w:lang w:eastAsia="ru-RU"/>
    </w:rPr>
  </w:style>
  <w:style w:type="character" w:customStyle="1" w:styleId="afff7">
    <w:name w:val="Текст перечисление Знак"/>
    <w:link w:val="a2"/>
    <w:rsid w:val="00B00DB5"/>
    <w:rPr>
      <w:rFonts w:ascii="Times New Roman" w:eastAsia="Times New Roman" w:hAnsi="Times New Roman" w:cs="Times New Roman"/>
      <w:sz w:val="24"/>
      <w:szCs w:val="24"/>
      <w:lang w:eastAsia="ar-SA"/>
    </w:rPr>
  </w:style>
  <w:style w:type="paragraph" w:customStyle="1" w:styleId="Style17">
    <w:name w:val="Style17"/>
    <w:basedOn w:val="a5"/>
    <w:rsid w:val="00B00DB5"/>
    <w:pPr>
      <w:widowControl w:val="0"/>
      <w:autoSpaceDE w:val="0"/>
      <w:autoSpaceDN w:val="0"/>
      <w:adjustRightInd w:val="0"/>
      <w:spacing w:after="0" w:line="240" w:lineRule="auto"/>
      <w:jc w:val="both"/>
    </w:pPr>
    <w:rPr>
      <w:rFonts w:ascii="Arial Narrow" w:eastAsia="Times New Roman" w:hAnsi="Arial Narrow" w:cs="Times New Roman"/>
      <w:sz w:val="24"/>
      <w:szCs w:val="24"/>
      <w:lang w:eastAsia="ru-RU"/>
    </w:rPr>
  </w:style>
  <w:style w:type="paragraph" w:customStyle="1" w:styleId="afff9">
    <w:name w:val="Абзац"/>
    <w:aliases w:val="No Spacing,Без интервала1,Без интервала11,Без интервала2"/>
    <w:basedOn w:val="a5"/>
    <w:qFormat/>
    <w:rsid w:val="00B00DB5"/>
    <w:pPr>
      <w:spacing w:after="0" w:line="360" w:lineRule="auto"/>
      <w:ind w:firstLine="708"/>
      <w:jc w:val="both"/>
    </w:pPr>
    <w:rPr>
      <w:rFonts w:ascii="Times New Roman" w:eastAsia="Times New Roman" w:hAnsi="Times New Roman" w:cs="Times New Roman"/>
      <w:sz w:val="28"/>
      <w:szCs w:val="24"/>
      <w:lang w:eastAsia="ru-RU"/>
    </w:rPr>
  </w:style>
  <w:style w:type="character" w:customStyle="1" w:styleId="1c">
    <w:name w:val="Уровень 1 Знак"/>
    <w:link w:val="1"/>
    <w:rsid w:val="00B00DB5"/>
    <w:rPr>
      <w:rFonts w:ascii="Times New Roman" w:eastAsia="Times New Roman" w:hAnsi="Times New Roman" w:cs="Arial"/>
      <w:b/>
      <w:bCs/>
      <w:kern w:val="32"/>
      <w:sz w:val="32"/>
      <w:szCs w:val="32"/>
      <w:lang w:eastAsia="ru-RU"/>
    </w:rPr>
  </w:style>
  <w:style w:type="character" w:customStyle="1" w:styleId="aa">
    <w:name w:val="Абзац списка Знак"/>
    <w:link w:val="a9"/>
    <w:uiPriority w:val="34"/>
    <w:rsid w:val="00B00DB5"/>
  </w:style>
  <w:style w:type="paragraph" w:customStyle="1" w:styleId="Preformat">
    <w:name w:val="Preformat"/>
    <w:rsid w:val="00B00DB5"/>
    <w:pPr>
      <w:widowControl w:val="0"/>
      <w:spacing w:after="0" w:line="240" w:lineRule="auto"/>
    </w:pPr>
    <w:rPr>
      <w:rFonts w:ascii="Courier New" w:eastAsia="Times New Roman" w:hAnsi="Courier New" w:cs="Times New Roman"/>
      <w:sz w:val="20"/>
      <w:szCs w:val="20"/>
      <w:lang w:eastAsia="ru-RU"/>
    </w:rPr>
  </w:style>
  <w:style w:type="paragraph" w:customStyle="1" w:styleId="ConsPlusNonformat">
    <w:name w:val="ConsPlusNonformat"/>
    <w:rsid w:val="00B00DB5"/>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ffa">
    <w:name w:val="Revision"/>
    <w:hidden/>
    <w:uiPriority w:val="99"/>
    <w:semiHidden/>
    <w:rsid w:val="00B00DB5"/>
    <w:pPr>
      <w:spacing w:after="0" w:line="240" w:lineRule="auto"/>
    </w:pPr>
    <w:rPr>
      <w:rFonts w:ascii="Times New Roman" w:eastAsia="Times New Roman" w:hAnsi="Times New Roman" w:cs="Times New Roman"/>
      <w:sz w:val="24"/>
      <w:szCs w:val="24"/>
      <w:lang w:eastAsia="ru-RU"/>
    </w:rPr>
  </w:style>
  <w:style w:type="character" w:customStyle="1" w:styleId="1TimesNewRoman14pt16pt1">
    <w:name w:val="Стиль Заголовок 1 + Times New Roman 14 pt + 16 pt Знак1"/>
    <w:link w:val="1TimesNewRoman14pt16pt"/>
    <w:rsid w:val="00B00DB5"/>
    <w:rPr>
      <w:rFonts w:ascii="Times New Roman" w:eastAsia="Times New Roman" w:hAnsi="Times New Roman"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49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A31B00-FA3F-4066-9225-4DFA70C3D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1</Pages>
  <Words>8557</Words>
  <Characters>48780</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57223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Барашкина Раиса Валентиновна</cp:lastModifiedBy>
  <cp:revision>37</cp:revision>
  <cp:lastPrinted>2019-02-12T09:02:00Z</cp:lastPrinted>
  <dcterms:created xsi:type="dcterms:W3CDTF">2018-12-03T10:54:00Z</dcterms:created>
  <dcterms:modified xsi:type="dcterms:W3CDTF">2023-10-19T10:24:00Z</dcterms:modified>
</cp:coreProperties>
</file>